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Business &amp; Commerce;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registration and regulation of brokers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BROKERS.  (a)  In this section, "brokerage services"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advice or procurement services to, or acting on behalf of, a retail electric customer regarding the selection of a retail electric provider, or a product or service offered by a retail electric provider;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selling or attempting to sell a product or service offered by a retail electric provider to a retail electric customer.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provide brokerage services, including brokerage services offered online, in this state for compensation or other consideration unless the person is registered with the commission as a broker.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register as a broker. A broker may not sell or take title to electric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knowingly provide bids or offers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brokerage services in this state for compensation or other consideration;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registered as a broker with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registers under this section shall comply with customer protection provisions, disclosure requirements, and marketing guidelines established by the commission and by this title.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process a person's application for registration as a broker not later than the 60th day after the date the person files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