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Fallon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1693</w:t>
      </w:r>
    </w:p>
    <w:p w:rsidR="003F3435" w:rsidRDefault="0032493E">
      <w:pPr>
        <w:ind w:firstLine="720"/>
        <w:jc w:val="both"/>
      </w:pPr>
      <w:r>
        <w:t xml:space="preserve">(Oliverson, Miller, Bonnen of Galveston)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designating November 7 as Victims of Communism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662, Government Code, is amended by adding Section 662.071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662.071.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VICTIMS OF COMMUNISM DAY.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November 7 is Victims of Communism Day in memory of the more than 100 million people who died and countless others who suffered under communist regimes.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Victims of Communism Day may be regularly observed by appropriate ceremonies and activities.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