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86R1077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physician delegation of the provision of anesthesia services to certain anesthesiologist assistants.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157, Occupations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 DELEGATION TO ADVANCED PRACTICE REGISTERED NURSES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PHYSICIAN ASSISTANTS</w:t>
      </w:r>
      <w:r>
        <w:rPr>
          <w:u w:val="single"/>
        </w:rPr>
        <w:t xml:space="preserve">, AND ANESTHESIOLOGIST ASSISTANTS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157, Occupations Code, is amended by adding Section 157.061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157.061.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DELEGATION TO CERTAIN ANESTHESIOLOGIST ASSISTANTS.  (a) In a licensed hospital or ambulatory surgical center, a supervising physician who is an anesthesiologist may delegate the administration and provision of an anesthetic or an anesthesia-related service ordered by the supervising physician to an anesthesiologist assistant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passed the Certifying Examination for Anesthesiologist Assistants administered by the National Commission for Certification of Anesthesiologist Assistants or the commission's successor entity;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certificate issued by the National Commission for Certification of Anesthesiologist Assistants or the commission's successor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supervising physician's order for an anesthetic or an anesthesia-related service is not required to specify a drug, dose, or administration technique.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