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86R16176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for unpaid tuition and fees at a public institution of higher education due to a misclassification of certain military personnel and their dependents.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54.3412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54.3412.</w:t>
      </w:r>
      <w:r>
        <w:rPr>
          <w:u w:val="single"/>
        </w:rPr>
        <w:t xml:space="preserve"> </w:t>
      </w:r>
      <w:r>
        <w:rPr>
          <w:u w:val="single"/>
        </w:rPr>
        <w:t xml:space="preserve"> </w:t>
      </w:r>
      <w:r>
        <w:rPr>
          <w:u w:val="single"/>
        </w:rPr>
        <w:t xml:space="preserve">LIABILITY FOR UNPAID TUITION AND REQUIRED FEES DUE TO MISCLASSIFICATION AS TEXAS VETERAN, SPOUSE, OR DEPENDENT. </w:t>
      </w:r>
      <w:r>
        <w:rPr>
          <w:u w:val="single"/>
        </w:rPr>
        <w:t xml:space="preserve"> </w:t>
      </w:r>
      <w:r>
        <w:rPr>
          <w:u w:val="single"/>
        </w:rPr>
        <w:t xml:space="preserve">(a) </w:t>
      </w:r>
      <w:r>
        <w:rPr>
          <w:u w:val="single"/>
        </w:rPr>
        <w:t xml:space="preserve"> </w:t>
      </w:r>
      <w:r>
        <w:rPr>
          <w:u w:val="single"/>
        </w:rPr>
        <w:t xml:space="preserve">An institution of higher education may elect to collect all or part of any tuition, fees, or other required charges for which a person was granted an exemption under Section 54.341 if the person did not qualify for that exemption. </w:t>
      </w:r>
      <w:r>
        <w:rPr>
          <w:u w:val="single"/>
        </w:rPr>
        <w:t xml:space="preserve"> </w:t>
      </w:r>
      <w:r>
        <w:rPr>
          <w:u w:val="single"/>
        </w:rPr>
        <w:t xml:space="preserve">The person is liable for the amount of tuition, fees, and other required charges the person would have paid to the institution without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shall pay the applicable amount to the institution of higher education not later than the 30th day after the date the person is notified of the person's liability for the amount owed. </w:t>
      </w:r>
      <w:r>
        <w:rPr>
          <w:u w:val="single"/>
        </w:rPr>
        <w:t xml:space="preserve"> </w:t>
      </w:r>
      <w:r>
        <w:rPr>
          <w:u w:val="single"/>
        </w:rPr>
        <w:t xml:space="preserve">After receiving the notice and until the amount is paid in full, the person is not entitled to receive from the institution a certificate or diploma, if not yet awarded on the date of the notice, or official transcript that is based at least partially on or includes credit for courses taken while the person was erroneously granted an exemption under Section 54.341.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Veterans Commission periodically shall audit applications submitted by persons seeking an exemption from tuition, fees, and other required charges under Section 54.341 to verify qualifications for the exemptions under that section. </w:t>
      </w:r>
      <w:r>
        <w:rPr>
          <w:u w:val="single"/>
        </w:rPr>
        <w:t xml:space="preserve"> </w:t>
      </w:r>
      <w:r>
        <w:rPr>
          <w:u w:val="single"/>
        </w:rPr>
        <w:t xml:space="preserve">The commission shall ensure an audit under this subsection is conducted in compliance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 </w:t>
      </w:r>
      <w:r>
        <w:rPr>
          <w:u w:val="single"/>
        </w:rPr>
        <w:t xml:space="preserve"> </w:t>
      </w:r>
      <w:r>
        <w:rPr>
          <w:u w:val="single"/>
        </w:rPr>
        <w:t xml:space="preserve">The commission shall report the findings of its audits to the applicable institutions of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