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86R8250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in installments of ad valorem taxes on property damaged in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31.032(b) and (b-1), Tax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pay a taxing unit's taxes imposed on property that the person owns in </w:t>
      </w:r>
      <w:r>
        <w:rPr>
          <w:u w:val="single"/>
        </w:rPr>
        <w:t xml:space="preserve">eight</w:t>
      </w:r>
      <w:r>
        <w:t xml:space="preserve"> [</w:t>
      </w:r>
      <w:r>
        <w:rPr>
          <w:strike/>
        </w:rPr>
        <w:t xml:space="preserve">four</w:t>
      </w:r>
      <w:r>
        <w:t xml:space="preserve">] equal installments without penalty or interest if the first installment is paid before the delinquency date and is accompanied by notice to the taxing unit that the person will pay the remaining taxes in </w:t>
      </w:r>
      <w:r>
        <w:rPr>
          <w:u w:val="single"/>
        </w:rPr>
        <w:t xml:space="preserve">seven</w:t>
      </w:r>
      <w:r>
        <w:t xml:space="preserve"> [</w:t>
      </w:r>
      <w:r>
        <w:rPr>
          <w:strike/>
        </w:rPr>
        <w:t xml:space="preserve">three</w:t>
      </w:r>
      <w:r>
        <w:t xml:space="preserve">] equal installments. If the delinquency date is February 1, the second installment must be paid before </w:t>
      </w:r>
      <w:r>
        <w:rPr>
          <w:u w:val="single"/>
        </w:rPr>
        <w:t xml:space="preserve">May</w:t>
      </w:r>
      <w:r>
        <w:t xml:space="preserve"> [</w:t>
      </w:r>
      <w:r>
        <w:rPr>
          <w:strike/>
        </w:rPr>
        <w:t xml:space="preserve">April</w:t>
      </w:r>
      <w:r>
        <w:t xml:space="preserve">] 1, the third installment must be paid before </w:t>
      </w:r>
      <w:r>
        <w:rPr>
          <w:u w:val="single"/>
        </w:rPr>
        <w:t xml:space="preserve">August</w:t>
      </w:r>
      <w:r>
        <w:t xml:space="preserve"> [</w:t>
      </w:r>
      <w:r>
        <w:rPr>
          <w:strike/>
        </w:rPr>
        <w:t xml:space="preserve">June</w:t>
      </w:r>
      <w:r>
        <w:t xml:space="preserve">] 1, [</w:t>
      </w:r>
      <w:r>
        <w:rPr>
          <w:strike/>
        </w:rPr>
        <w:t xml:space="preserve">and</w:t>
      </w:r>
      <w:r>
        <w:t xml:space="preserve">] the fourth installment must be paid before </w:t>
      </w:r>
      <w:r>
        <w:rPr>
          <w:u w:val="single"/>
        </w:rPr>
        <w:t xml:space="preserve">November</w:t>
      </w:r>
      <w:r>
        <w:t xml:space="preserve"> [</w:t>
      </w:r>
      <w:r>
        <w:rPr>
          <w:strike/>
        </w:rPr>
        <w:t xml:space="preserve">August</w:t>
      </w:r>
      <w:r>
        <w:t xml:space="preserve">] 1</w:t>
      </w:r>
      <w:r>
        <w:rPr>
          <w:u w:val="single"/>
        </w:rPr>
        <w:t xml:space="preserve">, the fifth installment must be paid before February 1 of the following year, the sixth installment must be paid before May 1 of that year, the seventh installment must be paid before August 1 of that year, and the eighth installment must be paid before November 1 of that year</w:t>
      </w:r>
      <w:r>
        <w:t xml:space="preserve">. If the delinquency date is a date other than February 1, the second installment must be paid before the first day of the </w:t>
      </w:r>
      <w:r>
        <w:rPr>
          <w:u w:val="single"/>
        </w:rPr>
        <w:t xml:space="preserve">third</w:t>
      </w:r>
      <w:r>
        <w:t xml:space="preserve"> [</w:t>
      </w:r>
      <w:r>
        <w:rPr>
          <w:strike/>
        </w:rPr>
        <w:t xml:space="preserve">second</w:t>
      </w:r>
      <w:r>
        <w:t xml:space="preserve">] month after the delinquency date, the third installment must be paid before the first day of the </w:t>
      </w:r>
      <w:r>
        <w:rPr>
          <w:u w:val="single"/>
        </w:rPr>
        <w:t xml:space="preserve">sixth</w:t>
      </w:r>
      <w:r>
        <w:t xml:space="preserve"> [</w:t>
      </w:r>
      <w:r>
        <w:rPr>
          <w:strike/>
        </w:rPr>
        <w:t xml:space="preserve">fourth</w:t>
      </w:r>
      <w:r>
        <w:t xml:space="preserve">] month after the delinquency date, [</w:t>
      </w:r>
      <w:r>
        <w:rPr>
          <w:strike/>
        </w:rPr>
        <w:t xml:space="preserve">and</w:t>
      </w:r>
      <w:r>
        <w:t xml:space="preserve">] the fourth installment must be paid before the first day of the </w:t>
      </w:r>
      <w:r>
        <w:rPr>
          <w:u w:val="single"/>
        </w:rPr>
        <w:t xml:space="preserve">ninth</w:t>
      </w:r>
      <w:r>
        <w:t xml:space="preserve"> [</w:t>
      </w:r>
      <w:r>
        <w:rPr>
          <w:strike/>
        </w:rPr>
        <w:t xml:space="preserve">sixth</w:t>
      </w:r>
      <w:r>
        <w:t xml:space="preserve">] month after the delinquency date</w:t>
      </w:r>
      <w:r>
        <w:rPr>
          <w:u w:val="single"/>
        </w:rPr>
        <w:t xml:space="preserve">, the fifth installment must be paid before the first day of the 12th month after the delinquency date, the sixth installment must be paid before the first day of the 15th month after the delinquency date, the seventh installment must be paid before the first day of the 18th month after the delinquency date, and the eighth installment must be paid before the first day of the 21st month after the delinquency date</w:t>
      </w:r>
      <w:r>
        <w:t xml:space="preserve">.</w:t>
      </w:r>
    </w:p>
    <w:p w:rsidR="003F3435" w:rsidRDefault="0032493E">
      <w:pPr>
        <w:spacing w:line="480" w:lineRule="auto"/>
        <w:ind w:firstLine="720"/>
        <w:jc w:val="both"/>
      </w:pPr>
      <w:r>
        <w:t xml:space="preserve">(b-1)</w:t>
      </w:r>
      <w:r xml:space="preserve">
        <w:t> </w:t>
      </w:r>
      <w:r xml:space="preserve">
        <w:t> </w:t>
      </w:r>
      <w:r>
        <w:t xml:space="preserve">Notwithstanding the deadline prescribed by Subsection (b) for payment of the first installment, a person to whom this section applies may pay the taxes in </w:t>
      </w:r>
      <w:r>
        <w:rPr>
          <w:u w:val="single"/>
        </w:rPr>
        <w:t xml:space="preserve">eight</w:t>
      </w:r>
      <w:r>
        <w:t xml:space="preserve"> [</w:t>
      </w:r>
      <w:r>
        <w:rPr>
          <w:strike/>
        </w:rPr>
        <w:t xml:space="preserve">four</w:t>
      </w:r>
      <w:r>
        <w:t xml:space="preserve">] equal installments as provided by Subsection (b) if the first installment is paid and the required notice is provided before the first day of the first month after the delinquency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