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86R13997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spiritual leader during the execution of a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43, Code of Criminal Procedure, is amended by adding Article 43.205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43.205.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SPIRITUAL LEADER DURING EXECUTION.  The Texas Department of Criminal Justice shall ensure that a spiritual leader of the condemned person's choosing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 in the room during the execution of the person;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close proximity to the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