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w:t>
      </w:r>
    </w:p>
    <w:p w:rsidR="003F3435" w:rsidRDefault="003F3435"/>
    <w:p w:rsidR="003F3435" w:rsidRDefault="0032493E">
      <w:pPr>
        <w:spacing w:line="480" w:lineRule="auto"/>
        <w:ind w:firstLine="720"/>
        <w:jc w:val="both"/>
      </w:pPr>
      <w:r>
        <w:rPr>
          <w:b/>
        </w:rPr>
        <w:t xml:space="preserve">WHEREAS</w:t>
      </w:r>
      <w:r>
        <w:t xml:space="preserve">,</w:t>
      </w:r>
      <w:r>
        <w:t xml:space="preserve"> Gonzalo Hernandez shuttered his business, Gonzalo's Mexican Restaurant, in September 2018, drawing to a close nearly four decades of delighting the diners of Longview; and</w:t>
      </w:r>
    </w:p>
    <w:p w:rsidR="003F3435" w:rsidRDefault="0032493E">
      <w:pPr>
        <w:spacing w:line="480" w:lineRule="auto"/>
        <w:ind w:firstLine="720"/>
        <w:jc w:val="both"/>
      </w:pPr>
      <w:r>
        <w:rPr>
          <w:b/>
        </w:rPr>
        <w:t xml:space="preserve">WHEREAS</w:t>
      </w:r>
      <w:r>
        <w:t xml:space="preserve">, Born in Austin in 1940, Mr.</w:t>
      </w:r>
      <w:r xml:space="preserve">
        <w:t> </w:t>
      </w:r>
      <w:r>
        <w:t xml:space="preserve">Hernandez began working in restaurants at the age of 14; after serving for two years in the United States Army during the 1960s, he was managing a restaurant in Dallas when a friend urged him to move to Longview; and</w:t>
      </w:r>
    </w:p>
    <w:p w:rsidR="003F3435" w:rsidRDefault="0032493E">
      <w:pPr>
        <w:spacing w:line="480" w:lineRule="auto"/>
        <w:ind w:firstLine="720"/>
        <w:jc w:val="both"/>
      </w:pPr>
      <w:r>
        <w:rPr>
          <w:b/>
        </w:rPr>
        <w:t xml:space="preserve">WHEREAS</w:t>
      </w:r>
      <w:r>
        <w:t xml:space="preserve">, Mr.</w:t>
      </w:r>
      <w:r xml:space="preserve">
        <w:t> </w:t>
      </w:r>
      <w:r>
        <w:t xml:space="preserve">Hernandez opened Gonzalo's Mexican Restaurant on April 3, 1979, and in the years since, the establishment has drawn generations of East Texas residents with its traditional menu featuring such items as chiles rellenos, fajitas, and tacos al carbon; and</w:t>
      </w:r>
    </w:p>
    <w:p w:rsidR="003F3435" w:rsidRDefault="0032493E">
      <w:pPr>
        <w:spacing w:line="480" w:lineRule="auto"/>
        <w:ind w:firstLine="720"/>
        <w:jc w:val="both"/>
      </w:pPr>
      <w:r>
        <w:rPr>
          <w:b/>
        </w:rPr>
        <w:t xml:space="preserve">WHEREAS</w:t>
      </w:r>
      <w:r>
        <w:t xml:space="preserve">, Seating 50 diners, Gonzalo's yellow-and-red building was a popular gathering spot for years, and its walls were lined with family photographs, birth announcements, wedding invitations, and autographed photos of such famous customers as movie star and former Longview resident Matthew McConaughey; and</w:t>
      </w:r>
    </w:p>
    <w:p w:rsidR="003F3435" w:rsidRDefault="0032493E">
      <w:pPr>
        <w:spacing w:line="480" w:lineRule="auto"/>
        <w:ind w:firstLine="720"/>
        <w:jc w:val="both"/>
      </w:pPr>
      <w:r>
        <w:rPr>
          <w:b/>
        </w:rPr>
        <w:t xml:space="preserve">WHEREAS</w:t>
      </w:r>
      <w:r>
        <w:t xml:space="preserve">, In all his endeavors, Mr.</w:t>
      </w:r>
      <w:r xml:space="preserve">
        <w:t> </w:t>
      </w:r>
      <w:r>
        <w:t xml:space="preserve">Hernandez has benefited from the love and support of Consuelo, his wife of 50 years, who worked part-time in the restaurant, as well as that of his two sons, Alejandro and Eduardo; and</w:t>
      </w:r>
    </w:p>
    <w:p w:rsidR="003F3435" w:rsidRDefault="0032493E">
      <w:pPr>
        <w:spacing w:line="480" w:lineRule="auto"/>
        <w:ind w:firstLine="720"/>
        <w:jc w:val="both"/>
      </w:pPr>
      <w:r>
        <w:rPr>
          <w:b/>
        </w:rPr>
        <w:t xml:space="preserve">WHEREAS</w:t>
      </w:r>
      <w:r>
        <w:t xml:space="preserve">, For nearly four decades, Gonzalo Hernandez provided warm hospitality and delicious food to the members of his community, and he may indeed reflect with pride on his many achievements during a career well spent;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the closing of Gonzalo's Mexican Restaurant and extend to Gonzalo Hernandez and his staff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Hernandez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