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welcome the registered nurses and licensed vocational nurses who will be visiting the State Capitol on February 19, 2019, as part of Nurse Day at the Capitol 2019; and</w:t>
      </w:r>
    </w:p>
    <w:p w:rsidR="003F3435" w:rsidRDefault="0032493E">
      <w:pPr>
        <w:spacing w:line="480" w:lineRule="auto"/>
        <w:ind w:firstLine="720"/>
        <w:jc w:val="both"/>
      </w:pPr>
      <w:r>
        <w:rPr>
          <w:b/>
        </w:rPr>
        <w:t xml:space="preserve">WHEREAS</w:t>
      </w:r>
      <w:r>
        <w:t xml:space="preserve">, The 320,017 registered nurses and 105,974 licensed vocational nurses caring for Texans every day in hospitals, nursing homes, home health agencies, and other settings are critical to the quality of health care provided in our state; and</w:t>
      </w:r>
    </w:p>
    <w:p w:rsidR="003F3435" w:rsidRDefault="0032493E">
      <w:pPr>
        <w:spacing w:line="480" w:lineRule="auto"/>
        <w:ind w:firstLine="720"/>
        <w:jc w:val="both"/>
      </w:pPr>
      <w:r>
        <w:rPr>
          <w:b/>
        </w:rPr>
        <w:t xml:space="preserve">WHEREAS</w:t>
      </w:r>
      <w:r>
        <w:t xml:space="preserve">, The members of the Texas Nurses Association and the Licensed Vocational Nurses Association of Texas and the other Texas nursing organizations represented at the Capitol on Nurse Day at the Capitol share a mission of advocacy for excellence in patient care; and</w:t>
      </w:r>
    </w:p>
    <w:p w:rsidR="003F3435" w:rsidRDefault="0032493E">
      <w:pPr>
        <w:spacing w:line="480" w:lineRule="auto"/>
        <w:ind w:firstLine="720"/>
        <w:jc w:val="both"/>
      </w:pPr>
      <w:r>
        <w:rPr>
          <w:b/>
        </w:rPr>
        <w:t xml:space="preserve">WHEREAS</w:t>
      </w:r>
      <w:r>
        <w:t xml:space="preserve">, Nurses advocate on behalf of their patients in multiple arenas, from bedside care to public policy, and they are consistently rated by the Gallup Poll as highest in honesty and ethical standards of all professionals; and</w:t>
      </w:r>
    </w:p>
    <w:p w:rsidR="003F3435" w:rsidRDefault="0032493E">
      <w:pPr>
        <w:spacing w:line="480" w:lineRule="auto"/>
        <w:ind w:firstLine="720"/>
        <w:jc w:val="both"/>
      </w:pPr>
      <w:r>
        <w:rPr>
          <w:b/>
        </w:rPr>
        <w:t xml:space="preserve">WHEREAS</w:t>
      </w:r>
      <w:r>
        <w:t xml:space="preserve">, Texas nurses deserve our respect, admiration, and appreciation for their commitment to bringing the highest quality of care to the citizens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proclaim February 19, 2019, as Nurse Day at the Capitol and commend all nurses for their invaluable service to the citizens of this state; and, be it further</w:t>
      </w:r>
    </w:p>
    <w:p w:rsidR="003F3435" w:rsidRDefault="0032493E">
      <w:pPr>
        <w:spacing w:line="480" w:lineRule="auto"/>
        <w:ind w:firstLine="720"/>
        <w:jc w:val="both"/>
      </w:pPr>
      <w:r>
        <w:rPr>
          <w:b/>
        </w:rPr>
        <w:t xml:space="preserve">RESOLVED</w:t>
      </w:r>
      <w:r>
        <w:t xml:space="preserve">, That a copy of this Resolution be prepared in honor of the nursing profession as an expression of high regard from the Texas Senate.</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