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Texans across the state in celebrating January 29, 2019, as Children's Advocacy Centers of Texas Legislative Day at the Capitol; and</w:t>
      </w:r>
    </w:p>
    <w:p w:rsidR="003F3435" w:rsidRDefault="0032493E">
      <w:pPr>
        <w:spacing w:line="480" w:lineRule="auto"/>
        <w:ind w:firstLine="720"/>
        <w:jc w:val="both"/>
      </w:pPr>
      <w:r>
        <w:rPr>
          <w:b/>
        </w:rPr>
        <w:t xml:space="preserve">WHEREAS</w:t>
      </w:r>
      <w:r>
        <w:t xml:space="preserve">, Children's Advocacy Centers of Texas is a nonprofit organization with the mission of restoring the lives of abused and neglected children; founded with a charter membership of 13 centers, the organization now has 71 advocacy centers located throughout the state; and</w:t>
      </w:r>
    </w:p>
    <w:p w:rsidR="003F3435" w:rsidRDefault="0032493E">
      <w:pPr>
        <w:spacing w:line="480" w:lineRule="auto"/>
        <w:ind w:firstLine="720"/>
        <w:jc w:val="both"/>
      </w:pPr>
      <w:r>
        <w:rPr>
          <w:b/>
        </w:rPr>
        <w:t xml:space="preserve">WHEREAS</w:t>
      </w:r>
      <w:r>
        <w:t xml:space="preserve">, The organization provides a wide range of vital services to local centers, including training, technical assistance and support, and evaluation services; and</w:t>
      </w:r>
    </w:p>
    <w:p w:rsidR="003F3435" w:rsidRDefault="0032493E">
      <w:pPr>
        <w:spacing w:line="480" w:lineRule="auto"/>
        <w:ind w:firstLine="720"/>
        <w:jc w:val="both"/>
      </w:pPr>
      <w:r>
        <w:rPr>
          <w:b/>
        </w:rPr>
        <w:t xml:space="preserve">WHEREAS</w:t>
      </w:r>
      <w:r>
        <w:t xml:space="preserve">,</w:t>
      </w:r>
      <w:r>
        <w:t xml:space="preserve"> The 71 local centers serve nearly 60,000 children each year; staff members work closely with multidisciplinary teams that include local law enforcement and prosecution and the Texas Department of Family and Protective Services to coordinate joint investigations of child abuse and to help victims receive the services they need to achieve safety, justice, and healing; and</w:t>
      </w:r>
    </w:p>
    <w:p w:rsidR="003F3435" w:rsidRDefault="0032493E">
      <w:pPr>
        <w:spacing w:line="480" w:lineRule="auto"/>
        <w:ind w:firstLine="720"/>
        <w:jc w:val="both"/>
      </w:pPr>
      <w:r>
        <w:rPr>
          <w:b/>
        </w:rPr>
        <w:t xml:space="preserve">WHEREAS</w:t>
      </w:r>
      <w:r>
        <w:t xml:space="preserve">, Child abuse is an issue that affects all Texans, and it is truly fitting that the Children's Advocacy Centers of Texas and its member centers receive special recognition for their outstanding work in protecting the state's most vulnerable citizens;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administrators, staff, and volunteers of the Children's Advocacy Centers of Texas and its member centers on their efforts on behalf of the state's abused and neglected children and extend to them best wishes for a rewarding and productive Children's Advocacy Centers of Texas Legislative Day at the Capitol; and, be it further</w:t>
      </w:r>
    </w:p>
    <w:p w:rsidR="003F3435" w:rsidRDefault="0032493E">
      <w:pPr>
        <w:spacing w:line="480" w:lineRule="auto"/>
        <w:ind w:firstLine="720"/>
        <w:jc w:val="both"/>
      </w:pPr>
      <w:r>
        <w:rPr>
          <w:b/>
        </w:rPr>
        <w:t xml:space="preserve">RESOLVED</w:t>
      </w:r>
      <w:r>
        <w:t xml:space="preserve">, That a copy of this Resolution be prepared for this exemplary organization as an expression of high regard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