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Mary Bolden, a 50-year member of Delta Sigma Theta Sorority, Incorporated, who is being honored by the Dallas-Fort Worth Metroplex Chapters at a Joint Founders Day Luncheon on February 9, 2019; and</w:t>
      </w:r>
    </w:p>
    <w:p w:rsidR="003F3435" w:rsidRDefault="0032493E">
      <w:pPr>
        <w:spacing w:line="480" w:lineRule="auto"/>
        <w:ind w:firstLine="720"/>
        <w:jc w:val="both"/>
      </w:pPr>
      <w:r>
        <w:rPr>
          <w:b/>
        </w:rPr>
        <w:t xml:space="preserve">WHEREAS</w:t>
      </w:r>
      <w:r>
        <w:t xml:space="preserve">, Delta Sigma Theta Sorority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2493E">
      <w:pPr>
        <w:spacing w:line="480" w:lineRule="auto"/>
        <w:ind w:firstLine="720"/>
        <w:jc w:val="both"/>
      </w:pPr>
      <w:r>
        <w:rPr>
          <w:b/>
        </w:rPr>
        <w:t xml:space="preserve">WHEREAS</w:t>
      </w:r>
      <w:r>
        <w:t xml:space="preserve">, The Founders Day Luncheon presents an excellent opportunity for the Dallas-Fort Worth Metroplex Chapters to honor the contributions of long-term members and to celebrate their membership milestones; and</w:t>
      </w:r>
    </w:p>
    <w:p w:rsidR="003F3435" w:rsidRDefault="0032493E">
      <w:pPr>
        <w:spacing w:line="480" w:lineRule="auto"/>
        <w:ind w:firstLine="720"/>
        <w:jc w:val="both"/>
      </w:pPr>
      <w:r>
        <w:rPr>
          <w:b/>
        </w:rPr>
        <w:t xml:space="preserve">WHEREAS</w:t>
      </w:r>
      <w:r>
        <w:t xml:space="preserve">, Over the years, Mary Bolden has remained a loyal member of the sorority and has served as a mentor and role model to countless sisters; she is truly deserving of recognition for her longtime membership in Delta Sigma Theta Sorority and for the important role she has played in helping her chapter carry out its mission of service to the sorority and to the community;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Mary Bolden on her many achievements and extend to her congratulations on being honored by the Dallas-Fort Worth Metroplex Chapters as a 50-year member of Delta Sigma Theta Sorority;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