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Michael Dougherty, a Prairiland Independent School District student, earned great distinction by winning first place at the National FFA Agriscience Fair in October 2018;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Held during the 91st National FFA Convention &amp; Expo in Indianapolis, Indiana, the event drew a record turnout of nearly 70,000 attendees;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Dougherty claimed the top prize in Division 3 of the Power, Structural and Technical Systems category with his project titled "Can You Hear Me Know," which explored ways of reducing the noise created by automatic fence post drivers; the son of Wendy and Mike Dougherty, he was inspired to pursue this topic after learning that his grandfather had developed mid-range hearing loss from using the equipment;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his outstanding win at the premier national showcase for FFA students, Michael Dougherty has ably represented his chapter and community, and he may indeed look forward to a future bright with promise;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Michael Dougherty on his first-place finish at the 2018 National FFA Agriscience Fair and extend to him sincere best wishes for continued success;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Mr.</w:t>
      </w:r>
      <w:r xml:space="preserve">
        <w:t> </w:t>
      </w:r>
      <w:r>
        <w:t xml:space="preserve">Dougherty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January 28,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