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109</w:t>
      </w:r>
    </w:p>
    <w:p w:rsidR="003F3435" w:rsidRDefault="003F3435"/>
    <w:p w:rsidR="003F3435" w:rsidRDefault="0032493E">
      <w:pPr>
        <w:spacing w:line="480" w:lineRule="auto"/>
        <w:ind w:firstLine="720"/>
        <w:jc w:val="both"/>
      </w:pPr>
      <w:r>
        <w:rPr>
          <w:b/>
        </w:rPr>
        <w:t xml:space="preserve">WHEREAS</w:t>
      </w:r>
      <w:r>
        <w:t xml:space="preserve">, Derald Bulls is receiving the Lifetime Leadership Award from United Way of Lamar County at the group's annual meeting on February 20, 2019, and this achievement is truly deserving of special recognition; and</w:t>
      </w:r>
    </w:p>
    <w:p w:rsidR="003F3435" w:rsidRDefault="0032493E">
      <w:pPr>
        <w:spacing w:line="480" w:lineRule="auto"/>
        <w:ind w:firstLine="720"/>
        <w:jc w:val="both"/>
      </w:pPr>
      <w:r>
        <w:rPr>
          <w:b/>
        </w:rPr>
        <w:t xml:space="preserve">WHEREAS</w:t>
      </w:r>
      <w:r>
        <w:t xml:space="preserve">, For the past 11 years, Mr.</w:t>
      </w:r>
      <w:r xml:space="preserve">
        <w:t> </w:t>
      </w:r>
      <w:r>
        <w:t xml:space="preserve">Bulls has held the office of director of Institutional Advancement and Alumni Affairs at Paris Junior College, where he has led the college's fund-raising and alumni relations efforts with great success; a graduate of Texas A&amp;M University--Commerce, he previously enjoyed a 28-year tenure in health care administration, serving as director of community relations and marketing for such institutions as McCuistion Regional Medical Center, CHRISTUS Saint Joseph's Healthcare System, and Paris Regional Medical Center; and</w:t>
      </w:r>
    </w:p>
    <w:p w:rsidR="003F3435" w:rsidRDefault="0032493E">
      <w:pPr>
        <w:spacing w:line="480" w:lineRule="auto"/>
        <w:ind w:firstLine="720"/>
        <w:jc w:val="both"/>
      </w:pPr>
      <w:r>
        <w:rPr>
          <w:b/>
        </w:rPr>
        <w:t xml:space="preserve">WHEREAS</w:t>
      </w:r>
      <w:r>
        <w:t xml:space="preserve">, </w:t>
      </w:r>
      <w:r>
        <w:t xml:space="preserve">Throughout his career, Mr.</w:t>
      </w:r>
      <w:r xml:space="preserve">
        <w:t> </w:t>
      </w:r>
      <w:r>
        <w:t xml:space="preserve">Bulls has dedicated much of his time and energy to contributing to his community; he has been actively involved with United Way of Lamar County as president, drive chairperson, and board member, and he has also served on the boards of Dylan's Drivers, the Lamar County Chamber of Commerce, the Lamar County Child Welfare Board, Leadership Lamar County, Maddie's Gift Scholarship Foundation, the Rotary Club, and the Visitors and Convention Council; in addition, he is founding chair and a board member of the North Lamar Education Foundation, and he is a deacon at Lamar Avenue Church of Christ; and</w:t>
      </w:r>
    </w:p>
    <w:p w:rsidR="003F3435" w:rsidRDefault="0032493E">
      <w:pPr>
        <w:spacing w:line="480" w:lineRule="auto"/>
        <w:ind w:firstLine="720"/>
        <w:jc w:val="both"/>
      </w:pPr>
      <w:r>
        <w:rPr>
          <w:b/>
        </w:rPr>
        <w:t xml:space="preserve">WHEREAS</w:t>
      </w:r>
      <w:r>
        <w:t xml:space="preserve">, This caring gentleman's previous accolades include a Co-Rotarian of the Year award and two Paul Harris Fellowships from the Greater Paris Rotary Club, the Mary Walker Clark Leadership Alumni Award from Leadership Lamar County, and induction into the Wall of Honor by the Boys &amp; Girls Club of Paris Alumni and Friends Association, among many others; he has also been named as a "Hero for Children" by the Texas Education Agency; and</w:t>
      </w:r>
    </w:p>
    <w:p w:rsidR="003F3435" w:rsidRDefault="0032493E">
      <w:pPr>
        <w:spacing w:line="480" w:lineRule="auto"/>
        <w:ind w:firstLine="720"/>
        <w:jc w:val="both"/>
      </w:pPr>
      <w:r>
        <w:rPr>
          <w:b/>
        </w:rPr>
        <w:t xml:space="preserve">WHEREAS</w:t>
      </w:r>
      <w:r>
        <w:t xml:space="preserve">, In all his endeavors, Mr.</w:t>
      </w:r>
      <w:r xml:space="preserve">
        <w:t> </w:t>
      </w:r>
      <w:r>
        <w:t xml:space="preserve">Bulls benefits from the love and support of his wife, Lesa, with whom he has shared 40 years of marriage, and he takes great pride in their children, D.</w:t>
      </w:r>
      <w:r xml:space="preserve">
        <w:t> </w:t>
      </w:r>
      <w:r>
        <w:t xml:space="preserve">J. and Haley, and their grandchildren, Mackenzie Jo, Laramy, and Mazie Kate; and</w:t>
      </w:r>
    </w:p>
    <w:p w:rsidR="003F3435" w:rsidRDefault="0032493E">
      <w:pPr>
        <w:spacing w:line="480" w:lineRule="auto"/>
        <w:ind w:firstLine="720"/>
        <w:jc w:val="both"/>
      </w:pPr>
      <w:r>
        <w:rPr>
          <w:b/>
        </w:rPr>
        <w:t xml:space="preserve">WHEREAS</w:t>
      </w:r>
      <w:r>
        <w:t xml:space="preserve">, Mr.</w:t>
      </w:r>
      <w:r xml:space="preserve">
        <w:t> </w:t>
      </w:r>
      <w:r>
        <w:t xml:space="preserve">Bulls has demonstrated a lasting commitment to making his community a better place for all, and in so doing, he has earned the deep respect and appreciation of his fellow residents;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Derald Bulls on his receipt of the 2019 Lifetime Leadership Award from United Way of Lamar County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Bulls as an expression of high regard by the Texas Senate.</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