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169</w:t>
      </w:r>
    </w:p>
    <w:p w:rsidR="003F3435" w:rsidRDefault="003F3435"/>
    <w:p w:rsidR="003F3435" w:rsidRDefault="0032493E">
      <w:pPr>
        <w:spacing w:line="480" w:lineRule="auto"/>
        <w:ind w:firstLine="720"/>
        <w:jc w:val="both"/>
      </w:pPr>
      <w:r>
        <w:rPr>
          <w:b/>
        </w:rPr>
        <w:t xml:space="preserve">WHEREAS</w:t>
      </w:r>
      <w:r>
        <w:t xml:space="preserve">, The Senate of the State of Texas is pleased to recognize Daniel Taylor for his exceptional accomplishments and his invaluable leadership throughout West Texas in the field of agriculture; and</w:t>
      </w:r>
    </w:p>
    <w:p w:rsidR="003F3435" w:rsidRDefault="0032493E">
      <w:pPr>
        <w:spacing w:line="480" w:lineRule="auto"/>
        <w:ind w:firstLine="720"/>
        <w:jc w:val="both"/>
      </w:pPr>
      <w:r>
        <w:rPr>
          <w:b/>
        </w:rPr>
        <w:t xml:space="preserve">WHEREAS</w:t>
      </w:r>
      <w:r>
        <w:t xml:space="preserve">, Born in Blum, Texas, Daniel Taylor attended Texas Tech University in Lubbock, where he earned undergraduate and graduate degrees in agricultural education; and</w:t>
      </w:r>
    </w:p>
    <w:p w:rsidR="003F3435" w:rsidRDefault="0032493E">
      <w:pPr>
        <w:spacing w:line="480" w:lineRule="auto"/>
        <w:ind w:firstLine="720"/>
        <w:jc w:val="both"/>
      </w:pPr>
      <w:r>
        <w:rPr>
          <w:b/>
        </w:rPr>
        <w:t xml:space="preserve">WHEREAS</w:t>
      </w:r>
      <w:r>
        <w:t xml:space="preserve">, Daniel began serving his community as an agriculture sciences teacher at Lubbock Cooper High School in Woodrow, Texas, and he went on to distinguish himself as a highly respected entrepreneur and leading agricultural figure in West Texas; and</w:t>
      </w:r>
    </w:p>
    <w:p w:rsidR="003F3435" w:rsidRDefault="0032493E">
      <w:pPr>
        <w:spacing w:line="480" w:lineRule="auto"/>
        <w:ind w:firstLine="720"/>
        <w:jc w:val="both"/>
      </w:pPr>
      <w:r>
        <w:rPr>
          <w:b/>
        </w:rPr>
        <w:t xml:space="preserve">WHEREAS</w:t>
      </w:r>
      <w:r>
        <w:t xml:space="preserve">, In 1975, he became the owner and operator of Buster's Gin and of Taylor Farms, a cotton farming operation; he sold the gin after 34 years of providing high-quality service to its customers, and today, he continues to own Taylor Farms; since 2009, he has served as president and manager of DLT Enterprises, Incorporated, an agricultural investments and land management company with locations in eight West Texas counties; and</w:t>
      </w:r>
    </w:p>
    <w:p w:rsidR="003F3435" w:rsidRDefault="0032493E">
      <w:pPr>
        <w:spacing w:line="480" w:lineRule="auto"/>
        <w:ind w:firstLine="720"/>
        <w:jc w:val="both"/>
      </w:pPr>
      <w:r>
        <w:rPr>
          <w:b/>
        </w:rPr>
        <w:t xml:space="preserve">WHEREAS</w:t>
      </w:r>
      <w:r>
        <w:t xml:space="preserve">,</w:t>
      </w:r>
      <w:r>
        <w:t xml:space="preserve"> Mr.</w:t>
      </w:r>
      <w:r xml:space="preserve">
        <w:t> </w:t>
      </w:r>
      <w:r>
        <w:t xml:space="preserve">Taylor has served on the boards of numerous civic and professional associations, and he is a past chairman of the Texas FFA Foundation Board; he has volunteered his time as a member of the Lubbock Chamber of Commerce and the Lubbock Economic Council, and he served as trustee for the Ropes Independent School District for 12 years; he is also a past president and current member of the Ropes Lions Club, and he remains a faithful member of Ropesville United Methodist Church; and</w:t>
      </w:r>
    </w:p>
    <w:p w:rsidR="003F3435" w:rsidRDefault="0032493E">
      <w:pPr>
        <w:spacing w:line="480" w:lineRule="auto"/>
        <w:ind w:firstLine="720"/>
        <w:jc w:val="both"/>
      </w:pPr>
      <w:r>
        <w:rPr>
          <w:b/>
        </w:rPr>
        <w:t xml:space="preserve">WHEREAS</w:t>
      </w:r>
      <w:r>
        <w:t xml:space="preserve">, Daniel Taylor has been recognized on numerous occasions for professional and civic excellence, and in 2014, he was honored with the Texas Agriculture Lifetime Leadership Award; he is a treasured Texan, and his service as a leading West Texas citizen will continue to benefit the region long into the future; now, therefore, be it</w:t>
      </w:r>
    </w:p>
    <w:p w:rsidR="003F3435" w:rsidRDefault="0032493E">
      <w:pPr>
        <w:spacing w:line="480" w:lineRule="auto"/>
        <w:ind w:firstLine="720"/>
        <w:jc w:val="both"/>
      </w:pPr>
      <w:r>
        <w:rPr>
          <w:b/>
        </w:rPr>
        <w:t xml:space="preserve">RESOLVED</w:t>
      </w:r>
      <w:r>
        <w:t xml:space="preserve">, That the Senate of the State of Texas, 86th Legislature, hereby commend Daniel Taylor on his outstanding career and on his many contributions to West Texas and extend to him best wishes in all his endeavors; and, be it further</w:t>
      </w:r>
    </w:p>
    <w:p w:rsidR="003F3435" w:rsidRDefault="0032493E">
      <w:pPr>
        <w:spacing w:line="480" w:lineRule="auto"/>
        <w:ind w:firstLine="720"/>
        <w:jc w:val="both"/>
      </w:pPr>
      <w:r>
        <w:rPr>
          <w:b/>
        </w:rPr>
        <w:t xml:space="preserve">RESOLVED</w:t>
      </w:r>
      <w:r>
        <w:t xml:space="preserve">, That a copy of this Resolution be prepared for him as an expression of esteem from the Texas Senate.</w:t>
      </w:r>
    </w:p>
    <w:p w:rsidR="003F3435" w:rsidRDefault="0032493E">
      <w:pPr>
        <w:spacing w:line="480" w:lineRule="auto"/>
        <w:jc w:val="right"/>
      </w:pPr>
      <w:r>
        <w:t xml:space="preserve">Perry</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February 11,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169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