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251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Ann Elizabeth Lee</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joins the citizens of Conroe in mourning the loss of Ann Elizabeth Lee, who died November 19, 2017, at the age of 64; and</w:t>
      </w:r>
    </w:p>
    <w:p w:rsidR="003F3435" w:rsidRDefault="0032493E">
      <w:pPr>
        <w:spacing w:line="480" w:lineRule="auto"/>
        <w:ind w:firstLine="720"/>
        <w:jc w:val="both"/>
      </w:pPr>
      <w:r>
        <w:rPr>
          <w:b/>
        </w:rPr>
        <w:t xml:space="preserve">WHEREAS</w:t>
      </w:r>
      <w:r>
        <w:t xml:space="preserve">, Ann Lee was born October 9, 1953, in Austin, Texas; she moved with her family to Taylor in 1963 and attended Taylor High School, where she was the recipient of numerous choir and band awards; she graduated with honors in 1972; and</w:t>
      </w:r>
    </w:p>
    <w:p w:rsidR="003F3435" w:rsidRDefault="0032493E">
      <w:pPr>
        <w:spacing w:line="480" w:lineRule="auto"/>
        <w:ind w:firstLine="720"/>
        <w:jc w:val="both"/>
      </w:pPr>
      <w:r>
        <w:rPr>
          <w:b/>
        </w:rPr>
        <w:t xml:space="preserve">WHEREAS</w:t>
      </w:r>
      <w:r>
        <w:t xml:space="preserve">, Ann furthered her education at Sam Houston State University and earned a music education degree in 1976; after her graduation, she remained in Conroe and served as the choral director at Conroe High School for eight years; she became dedicated to a lifetime in music ministry when she was hired as the director of music at the First United Methodist Church; and</w:t>
      </w:r>
    </w:p>
    <w:p w:rsidR="003F3435" w:rsidRDefault="0032493E">
      <w:pPr>
        <w:spacing w:line="480" w:lineRule="auto"/>
        <w:ind w:firstLine="720"/>
        <w:jc w:val="both"/>
      </w:pPr>
      <w:r>
        <w:rPr>
          <w:b/>
        </w:rPr>
        <w:t xml:space="preserve">WHEREAS</w:t>
      </w:r>
      <w:r>
        <w:t xml:space="preserve">, In 1984, Ann took the reins of the Montgomery County Choral Society, for which she introduced a new format and concert schedule; she led the group on numerous overseas performance trips, and in 2014, she directed the group's performance at New York City's Carnegie Hall; and</w:t>
      </w:r>
    </w:p>
    <w:p w:rsidR="003F3435" w:rsidRDefault="0032493E">
      <w:pPr>
        <w:spacing w:line="480" w:lineRule="auto"/>
        <w:ind w:firstLine="720"/>
        <w:jc w:val="both"/>
      </w:pPr>
      <w:r>
        <w:rPr>
          <w:b/>
        </w:rPr>
        <w:t xml:space="preserve">WHEREAS</w:t>
      </w:r>
      <w:r>
        <w:t xml:space="preserve">, An accomplished performer and a beloved music teacher and director, Ann used her exceptional talents to enrich the lives of others, and she instilled in people a sincere appreciation of music on many levels; she was admired for her kindness, her positive attitude, and her engaging sense of humor, and she will long be remembered with great respect by all who were privileged to share in her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Ann Elizabeth Lee;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Ann Lee.</w:t>
      </w:r>
    </w:p>
    <w:p w:rsidR="003F3435" w:rsidRDefault="003F3435"/>
    <w:p w:rsidR="003F3435" w:rsidRDefault="0032493E">
      <w:pPr>
        <w:spacing w:line="480" w:lineRule="auto"/>
        <w:jc w:val="right"/>
      </w:pPr>
      <w:r>
        <w:t xml:space="preserve">Creighton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251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