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347</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Willis West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Willis West Jr., who died March 1, 2019, at the age of 91; and</w:t>
      </w:r>
    </w:p>
    <w:p w:rsidR="003F3435" w:rsidRDefault="0032493E">
      <w:pPr>
        <w:spacing w:line="480" w:lineRule="auto"/>
        <w:ind w:firstLine="720"/>
        <w:jc w:val="both"/>
      </w:pPr>
      <w:r>
        <w:rPr>
          <w:b/>
        </w:rPr>
        <w:t xml:space="preserve">WHEREAS</w:t>
      </w:r>
      <w:r>
        <w:t xml:space="preserve">, Willis West Jr. was an exemplary citizen who was widely respected and admired in his community for his achievements and his exceptionally generous spirit; and</w:t>
      </w:r>
    </w:p>
    <w:p w:rsidR="003F3435" w:rsidRDefault="0032493E">
      <w:pPr>
        <w:spacing w:line="480" w:lineRule="auto"/>
        <w:ind w:firstLine="720"/>
        <w:jc w:val="both"/>
      </w:pPr>
      <w:r>
        <w:rPr>
          <w:b/>
        </w:rPr>
        <w:t xml:space="preserve">WHEREAS</w:t>
      </w:r>
      <w:r>
        <w:t xml:space="preserve">, He was born on June 18, 1927, in Tulsa, Oklahoma, to Willis West Sr. and Maggie Spears-West, and he attended public schools in Oklahoma; and</w:t>
      </w:r>
    </w:p>
    <w:p w:rsidR="003F3435" w:rsidRDefault="0032493E">
      <w:pPr>
        <w:spacing w:line="480" w:lineRule="auto"/>
        <w:ind w:firstLine="720"/>
        <w:jc w:val="both"/>
      </w:pPr>
      <w:r>
        <w:rPr>
          <w:b/>
        </w:rPr>
        <w:t xml:space="preserve">WHEREAS</w:t>
      </w:r>
      <w:r>
        <w:t xml:space="preserve">, He enlisted in the United States Army on January 10, 1946, and he served the nation with distinction as a member of a reconnaissance car crew, which provides vital military intelligence to the chain of command; he was stationed at Fort George G. Meade in Maryland and received numerous awards and citations, including the Vietnam Service Medal, the National Defense Service Medal, and the Purple Heart; he received an honorary medal for governance and leadership at the time of his honorable discharge; and</w:t>
      </w:r>
    </w:p>
    <w:p w:rsidR="003F3435" w:rsidRDefault="0032493E">
      <w:pPr>
        <w:spacing w:line="480" w:lineRule="auto"/>
        <w:ind w:firstLine="720"/>
        <w:jc w:val="both"/>
      </w:pPr>
      <w:r>
        <w:rPr>
          <w:b/>
        </w:rPr>
        <w:t xml:space="preserve">WHEREAS</w:t>
      </w:r>
      <w:r>
        <w:t xml:space="preserve">, Mr.</w:t>
      </w:r>
      <w:r xml:space="preserve">
        <w:t> </w:t>
      </w:r>
      <w:r>
        <w:t xml:space="preserve">West was a longtime member of the United Brotherhood of Carpenters and Joiners of America; self-employed, he secured contracts for businesses and home renovations and served as a mentor to countless young carpenters; he retired in 1995 as a master carpenter; and</w:t>
      </w:r>
    </w:p>
    <w:p w:rsidR="003F3435" w:rsidRDefault="0032493E">
      <w:pPr>
        <w:spacing w:line="480" w:lineRule="auto"/>
        <w:ind w:firstLine="720"/>
        <w:jc w:val="both"/>
      </w:pPr>
      <w:r>
        <w:rPr>
          <w:b/>
        </w:rPr>
        <w:t xml:space="preserve">WHEREAS</w:t>
      </w:r>
      <w:r>
        <w:t xml:space="preserve">, He also established his own company as a licensed vendor and sold fresh seafood and produce to small businesses and area neighborhoods; he was known for giving away his merchandise rather than see anyone go hungry; and</w:t>
      </w:r>
    </w:p>
    <w:p w:rsidR="003F3435" w:rsidRDefault="0032493E">
      <w:pPr>
        <w:spacing w:line="480" w:lineRule="auto"/>
        <w:ind w:firstLine="720"/>
        <w:jc w:val="both"/>
      </w:pPr>
      <w:r>
        <w:rPr>
          <w:b/>
        </w:rPr>
        <w:t xml:space="preserve">WHEREAS</w:t>
      </w:r>
      <w:r>
        <w:t xml:space="preserve">,</w:t>
      </w:r>
      <w:r>
        <w:t xml:space="preserve"> Mr.</w:t>
      </w:r>
      <w:r xml:space="preserve">
        <w:t> </w:t>
      </w:r>
      <w:r>
        <w:t xml:space="preserve">West was blessed with a wonderful family; his beloved wife of 49 years, Eunice, provided him invaluable support in all his endeavors; his children, Kevin, Royce, Carnell, Willis, Diane, and the late Larry, his stepchildren, James, Wayne, and Kimberly, and his many grandchildren and great-grandchildren were a source of much pride and joy for him; and</w:t>
      </w:r>
    </w:p>
    <w:p w:rsidR="003F3435" w:rsidRDefault="0032493E">
      <w:pPr>
        <w:spacing w:line="480" w:lineRule="auto"/>
        <w:ind w:firstLine="720"/>
        <w:jc w:val="both"/>
      </w:pPr>
      <w:r>
        <w:rPr>
          <w:b/>
        </w:rPr>
        <w:t xml:space="preserve">WHEREAS</w:t>
      </w:r>
      <w:r>
        <w:t xml:space="preserve">, A devout Christian who practiced his faith in his daily life, he served as a deacon at Maple Springs Baptist Church in Capital Heights, Maryland, and was a member of House of Praise Ministries, and he took great pleasure in listening to gospel music; and</w:t>
      </w:r>
    </w:p>
    <w:p w:rsidR="003F3435" w:rsidRDefault="0032493E">
      <w:pPr>
        <w:spacing w:line="480" w:lineRule="auto"/>
        <w:ind w:firstLine="720"/>
        <w:jc w:val="both"/>
      </w:pPr>
      <w:r>
        <w:rPr>
          <w:b/>
        </w:rPr>
        <w:t xml:space="preserve">WHEREAS</w:t>
      </w:r>
      <w:r>
        <w:t xml:space="preserve">, Willis West Jr. was a man of strength, kindness, and wisdom; his forthrightness and his stern yet fair manner had a profound impact on his family and on all those who were privileged to share in his life; and</w:t>
      </w:r>
    </w:p>
    <w:p w:rsidR="003F3435" w:rsidRDefault="0032493E">
      <w:pPr>
        <w:spacing w:line="480" w:lineRule="auto"/>
        <w:ind w:firstLine="720"/>
        <w:jc w:val="both"/>
      </w:pPr>
      <w:r>
        <w:rPr>
          <w:b/>
        </w:rPr>
        <w:t xml:space="preserve">WHEREAS</w:t>
      </w:r>
      <w:r>
        <w:t xml:space="preserve">, A devoted husband, father, and grandfather, he leaves behind memories that will be cherished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Willis West Jr.; and, be it further</w:t>
      </w:r>
    </w:p>
    <w:p>
      <w:r>
        <w:br w:type="page"/>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Willis West Jr.</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