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 D. Cornelison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Borger in mourning the loss of R. D. Cornelison, who died October 4, 2018, at the age of 86; and</w:t>
      </w:r>
    </w:p>
    <w:p w:rsidR="003F3435" w:rsidRDefault="0032493E">
      <w:pPr>
        <w:spacing w:line="480" w:lineRule="auto"/>
        <w:ind w:firstLine="720"/>
        <w:jc w:val="both"/>
      </w:pPr>
      <w:r>
        <w:rPr>
          <w:b/>
        </w:rPr>
        <w:t xml:space="preserve">WHEREAS</w:t>
      </w:r>
      <w:r>
        <w:t xml:space="preserve">, R. D. Cornelison was born to Theodore and Ova Cornelison on January 25, 1932, in Lebanon, Oklahoma; and</w:t>
      </w:r>
    </w:p>
    <w:p w:rsidR="003F3435" w:rsidRDefault="0032493E">
      <w:pPr>
        <w:spacing w:line="480" w:lineRule="auto"/>
        <w:ind w:firstLine="720"/>
        <w:jc w:val="both"/>
      </w:pPr>
      <w:r>
        <w:rPr>
          <w:b/>
        </w:rPr>
        <w:t xml:space="preserve">WHEREAS</w:t>
      </w:r>
      <w:r>
        <w:t xml:space="preserve">, He served his country with distinction as a corporal in the United States Army, and he held fond memories of his time playing on the base football and basketball teams while stationed in Austria; and</w:t>
      </w:r>
    </w:p>
    <w:p w:rsidR="003F3435" w:rsidRDefault="0032493E">
      <w:pPr>
        <w:spacing w:line="480" w:lineRule="auto"/>
        <w:ind w:firstLine="720"/>
        <w:jc w:val="both"/>
      </w:pPr>
      <w:r>
        <w:rPr>
          <w:b/>
        </w:rPr>
        <w:t xml:space="preserve">WHEREAS</w:t>
      </w:r>
      <w:r>
        <w:t xml:space="preserve">, R. D. moved to Borger, Texas, in 1951, and he enjoyed a long career as a transportation supervisor for the Phillips Petroleum Company; and</w:t>
      </w:r>
    </w:p>
    <w:p w:rsidR="003F3435" w:rsidRDefault="0032493E">
      <w:pPr>
        <w:spacing w:line="480" w:lineRule="auto"/>
        <w:ind w:firstLine="720"/>
        <w:jc w:val="both"/>
      </w:pPr>
      <w:r>
        <w:rPr>
          <w:b/>
        </w:rPr>
        <w:t xml:space="preserve">WHEREAS</w:t>
      </w:r>
      <w:r>
        <w:t xml:space="preserve">, A respected civic leader, Mr.</w:t>
      </w:r>
      <w:r xml:space="preserve">
        <w:t> </w:t>
      </w:r>
      <w:r>
        <w:t xml:space="preserve">Cornelison served as a Hutchinson County commissioner for 16 years; he also gave generously of his time to youth sports, 4-H clubs, the annual livestock show, and the Rotary Club; and</w:t>
      </w:r>
    </w:p>
    <w:p w:rsidR="003F3435" w:rsidRDefault="0032493E">
      <w:pPr>
        <w:spacing w:line="480" w:lineRule="auto"/>
        <w:ind w:firstLine="720"/>
        <w:jc w:val="both"/>
      </w:pPr>
      <w:r>
        <w:rPr>
          <w:b/>
        </w:rPr>
        <w:t xml:space="preserve">WHEREAS</w:t>
      </w:r>
      <w:r>
        <w:t xml:space="preserve">, R. D. shared 66 years of marriage with his devoted wife, Ella, and they were blessed with three children, Rick, Janis, and Lisa; his five grandchildren and seven great-grandchildren were a source of great pride and joy; and</w:t>
      </w:r>
    </w:p>
    <w:p w:rsidR="003F3435" w:rsidRDefault="0032493E">
      <w:pPr>
        <w:spacing w:line="480" w:lineRule="auto"/>
        <w:ind w:firstLine="720"/>
        <w:jc w:val="both"/>
      </w:pPr>
      <w:r>
        <w:rPr>
          <w:b/>
        </w:rPr>
        <w:t xml:space="preserve">WHEREAS</w:t>
      </w:r>
      <w:r>
        <w:t xml:space="preserve">, R. D. Cornelison loved farming, driving trucks, and playing sports, especially tennis; he was a man of wisdom, strength, and generosity, and his many contributions to the community will not be forgotten;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 D. Cornelison;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 D. Cornelison.</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