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395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Jerome Kenneth Findley</w:t>
      </w:r>
    </w:p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Jerome Kenneth Findley, a successful attorney and an esteemed member of the Tyler community, passed away on July 14, 2018, at the age of 73;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fifth-generation Texan, Ken Findley was born in Dallas on March 1, 1945, to Jack and Doris Findley, and he grew up with a sister, Jacqueline; he and his wife, Annette Sterlacci Findley, shared a rewarding relationship that spanned 46 years, and he was the proud father of two sons, Jonathan Kyle Findley and the late Jerome Kenneth Findley II;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After earning a bachelor's degree in business administration from Stephen F. Austin State University in 1970, Mr.</w:t>
      </w:r>
      <w:r xml:space="preserve">
        <w:t> </w:t>
      </w:r>
      <w:r>
        <w:t xml:space="preserve">Findley graduated from South Texas College of Law in 1977; he worked in the oil and gas industry in Houston before moving to Tyler in 1982 and setting up his own private practice; he was a member of the Texas Trial Lawyers Association, the Texas Bar College, and Lawyers of Distinction, and he received the Martindale-Hubbell AV Preeminent peer review rating; he was also a lifetime member of Mensa; and</w:t>
      </w:r>
    </w:p>
    <w:p w:rsidR="003F3435" w:rsidRDefault="0032493E">
      <w:pPr>
        <w:spacing w:line="480" w:lineRule="auto"/>
        <w:ind w:firstLine="720"/>
        <w:jc w:val="both"/>
        <w:tabs>
          <w:tab w:val="right" w:leader="none" w:pos="9350"/>
        </w:tabs>
      </w:pPr>
      <w:r>
        <w:rPr>
          <w:b/>
        </w:rPr>
        <w:t xml:space="preserve">WHEREAS</w:t>
      </w:r>
      <w:r>
        <w:t xml:space="preserve">, Mr.</w:t>
      </w:r>
      <w:r xml:space="preserve">
        <w:t> </w:t>
      </w:r>
      <w:r>
        <w:t xml:space="preserve">Findley and his wife were leaders in their community, actively supporting the Women's Symphony League of Tyler, the Tyler Museum of Art, Tyler Day Nursery, and other local institutions; deeply devoted to his loved ones, he took great pleasure in planning adventures for his family, and as a Boy</w:t>
      </w:r>
      <w:r xml:space="preserve">
        <w:tab wTab="150" tlc="none" cTlc="0"/>
      </w:r>
      <w:r>
        <w:t xml:space="preserve">Scout</w:t>
      </w:r>
      <w:r xml:space="preserve">
        <w:tab wTab="150" tlc="none" cTlc="0"/>
      </w:r>
      <w:r>
        <w:t xml:space="preserve">leader,</w:t>
      </w:r>
      <w:r xml:space="preserve">
        <w:tab wTab="150" tlc="none" cTlc="0"/>
      </w:r>
      <w:r>
        <w:t xml:space="preserve">he</w:t>
      </w:r>
      <w:r xml:space="preserve">
        <w:tab wTab="150" tlc="none" cTlc="0"/>
      </w:r>
      <w:r>
        <w:t xml:space="preserve">helped</w:t>
      </w:r>
      <w:r xml:space="preserve">
        <w:tab wTab="150" tlc="none" cTlc="0"/>
      </w:r>
      <w:r>
        <w:t xml:space="preserve">his</w:t>
      </w:r>
      <w:r xml:space="preserve">
        <w:tab wTab="150" tlc="none" cTlc="0"/>
      </w:r>
      <w:r>
        <w:t xml:space="preserve">two</w:t>
      </w:r>
      <w:r xml:space="preserve">
        <w:tab wTab="150" tlc="none" cTlc="0"/>
      </w:r>
      <w:r>
        <w:t xml:space="preserve">sons</w:t>
      </w:r>
      <w:r xml:space="preserve">
        <w:tab wTab="150" tlc="none" cTlc="0"/>
      </w:r>
      <w:r>
        <w:t xml:space="preserve">become</w:t>
      </w:r>
      <w:r xml:space="preserve">
        <w:tab wTab="150" tlc="none" cTlc="0"/>
      </w:r>
      <w:r>
        <w:t xml:space="preserve">Eagle</w:t>
      </w:r>
      <w:r xml:space="preserve">
        <w:tab wTab="150" tlc="none" cTlc="0"/>
      </w:r>
      <w:r>
        <w:t xml:space="preserve">Scouts;</w:t>
      </w:r>
      <w:r xml:space="preserve">
        <w:tab wTab="150" tlc="none" cTlc="0"/>
      </w:r>
      <w:r>
        <w:t xml:space="preserve">his</w:t>
      </w:r>
    </w:p>
    <w:p>
      <w:r>
        <w:br w:type="page"/>
      </w:r>
    </w:p>
    <w:p w:rsidR="003F3435" w:rsidRDefault="0032493E">
      <w:pPr>
        <w:spacing w:line="480" w:lineRule="auto"/>
        <w:jc w:val="both"/>
      </w:pPr>
      <w:r>
        <w:t xml:space="preserve"> other interests included reading history and autobiographies and riding his Harley on back roads throughout the United States;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loving husband and father and a highly respected lawyer, Ken Findley lived a rich and purposeful life, and he will be long remembered with deep affection by all who knew him;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pay tribute to the life of Jerome Kenneth Findley and extend heartfelt sympathy to his family and many friends;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his family and that when the Texas Senate adjourns this day, it do so in memory of Ken Findley.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14, 2019,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395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