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437</w:t>
      </w:r>
    </w:p>
    <w:p w:rsidR="003F3435" w:rsidRDefault="003F3435"/>
    <w:p w:rsidR="003F3435" w:rsidRDefault="0032493E">
      <w:pPr>
        <w:jc w:val="center"/>
      </w:pPr>
      <w:r>
        <w:rPr>
          <w:b/>
        </w:rPr>
        <w:t xml:space="preserve">In Memory</w:t>
      </w:r>
    </w:p>
    <w:p w:rsidR="003F3435" w:rsidRDefault="0032493E">
      <w:pPr>
        <w:jc w:val="center"/>
      </w:pPr>
      <w:r>
        <w:rPr>
          <w:b/>
        </w:rPr>
        <w:t xml:space="preserve">of</w:t>
      </w:r>
    </w:p>
    <w:p w:rsidR="003F3435" w:rsidRDefault="0032493E">
      <w:pPr>
        <w:jc w:val="center"/>
      </w:pPr>
      <w:r>
        <w:rPr>
          <w:b/>
        </w:rPr>
        <w:t xml:space="preserve">J. Taylor Brite</w:t>
      </w:r>
    </w:p>
    <w:p w:rsidR="003F3435" w:rsidRDefault="003F3435"/>
    <w:p w:rsidR="003F3435" w:rsidRDefault="0032493E">
      <w:pPr>
        <w:spacing w:before="240" w:line="480" w:lineRule="auto"/>
        <w:ind w:firstLine="720"/>
        <w:jc w:val="both"/>
      </w:pPr>
      <w:r>
        <w:rPr>
          <w:b/>
        </w:rPr>
        <w:t xml:space="preserve">WHEREAS</w:t>
      </w:r>
      <w:r>
        <w:t xml:space="preserve">, The citizens of Pleasanton lost a beloved resident and civic leader with the passing of the Honorable J. Taylor Brite on January 8, 2019, at the age of 97; and</w:t>
      </w:r>
    </w:p>
    <w:p w:rsidR="003F3435" w:rsidRDefault="0032493E">
      <w:pPr>
        <w:spacing w:line="480" w:lineRule="auto"/>
        <w:ind w:firstLine="720"/>
        <w:jc w:val="both"/>
      </w:pPr>
      <w:r>
        <w:rPr>
          <w:b/>
        </w:rPr>
        <w:t xml:space="preserve">WHEREAS</w:t>
      </w:r>
      <w:r>
        <w:t xml:space="preserve">, The son of Thomas and Nora Brite, Taylor Brite was born in San Antonio on October 27, 1921, and he grew up with the companionship of four siblings, Ralph, Bessie, Rita, and Iris; answering his nation's call to duty, he served in the Army Air Forces during World War II; and</w:t>
      </w:r>
    </w:p>
    <w:p w:rsidR="003F3435" w:rsidRDefault="0032493E">
      <w:pPr>
        <w:spacing w:line="480" w:lineRule="auto"/>
        <w:ind w:firstLine="720"/>
        <w:jc w:val="both"/>
      </w:pPr>
      <w:r>
        <w:rPr>
          <w:b/>
        </w:rPr>
        <w:t xml:space="preserve">WHEREAS</w:t>
      </w:r>
      <w:r>
        <w:t xml:space="preserve">, Judge Brite began his exemplary 46-year career in public service in 1950, when he was elected Atascosa County attorney; he was appointed district attorney in 1960, and he went on to serve as judge of the 81st Judicial District in South Texas and as senior district judge for the State of Texas; active in his profession, he held the office of president of the Texas District &amp; County Attorneys Association; and</w:t>
      </w:r>
    </w:p>
    <w:p w:rsidR="003F3435" w:rsidRDefault="0032493E">
      <w:pPr>
        <w:spacing w:line="480" w:lineRule="auto"/>
        <w:ind w:firstLine="720"/>
        <w:jc w:val="both"/>
      </w:pPr>
      <w:r>
        <w:rPr>
          <w:b/>
        </w:rPr>
        <w:t xml:space="preserve">WHEREAS</w:t>
      </w:r>
      <w:r>
        <w:t xml:space="preserve">,</w:t>
      </w:r>
      <w:r>
        <w:t xml:space="preserve"> In all his endeavors, Judge Brite enjoyed the love and support of his wife, Frances, with whom he shared a rewarding marriage that spanned 68 years until her passing; he took great pride in his children, Steve, Gary, Tom, and Patricia, and he had the pleasure of seeing his family grow to include 11 grandchildren, Chris, Matt, Jennifer, Amy, Emily, Kevin, Robert, Tara, Taylor, Alan, and Rachel, and 11 great-grandchildren, Ben, Annie, John, Will, Zachary, Mia, Liam, Owen, Graham, Henry, and Jemma; and</w:t>
      </w:r>
    </w:p>
    <w:p>
      <w:r>
        <w:br w:type="page"/>
      </w:r>
    </w:p>
    <w:p w:rsidR="003F3435" w:rsidRDefault="0032493E">
      <w:pPr>
        <w:spacing w:line="480" w:lineRule="auto"/>
        <w:ind w:firstLine="720"/>
        <w:jc w:val="both"/>
      </w:pPr>
      <w:r>
        <w:rPr>
          <w:b/>
        </w:rPr>
        <w:t xml:space="preserve">WHEREAS</w:t>
      </w:r>
      <w:r>
        <w:t xml:space="preserve">, The loss of Taylor Brite is keenly felt by the numerous friends he made through the years as well as by the many people in Atascosa County and beyond whose lives he forever enriched; now, therefore, be it</w:t>
      </w:r>
    </w:p>
    <w:p w:rsidR="003F3435" w:rsidRDefault="0032493E">
      <w:pPr>
        <w:spacing w:line="480" w:lineRule="auto"/>
        <w:ind w:firstLine="720"/>
        <w:jc w:val="both"/>
      </w:pPr>
      <w:r>
        <w:rPr>
          <w:b/>
        </w:rPr>
        <w:t xml:space="preserve">RESOLVED</w:t>
      </w:r>
      <w:r>
        <w:t xml:space="preserve">, That the Senate of the State of Texas, 86th Legislature, hereby pay tribute to the memory of the Honorable J. Taylor Brite and extend sincere sympathy to all who mourn his passing; and, be it further</w:t>
      </w:r>
    </w:p>
    <w:p w:rsidR="003F3435" w:rsidRDefault="0032493E">
      <w:pPr>
        <w:spacing w:line="480" w:lineRule="auto"/>
        <w:ind w:firstLine="720"/>
        <w:jc w:val="both"/>
      </w:pPr>
      <w:r>
        <w:rPr>
          <w:b/>
        </w:rPr>
        <w:t xml:space="preserve">RESOLVED</w:t>
      </w:r>
      <w:r>
        <w:t xml:space="preserve">, That an official copy of this Resolution be prepared for his family and that when the Texas Senate adjourns this day, it do so in memory of J. Taylor Brite.</w:t>
      </w:r>
    </w:p>
    <w:p w:rsidR="003F3435" w:rsidRDefault="003F3435"/>
    <w:p w:rsidR="003F3435" w:rsidRDefault="0032493E">
      <w:pPr>
        <w:spacing w:line="480" w:lineRule="auto"/>
        <w:jc w:val="right"/>
      </w:pPr>
      <w:r>
        <w:t xml:space="preserve">Flores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19, 2019, by a rising vote.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437</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