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475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Gustavo Capuchino</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Gustavo "Buster" Capuchino, who died March 15, 2019, at the age of 88; and</w:t>
      </w:r>
    </w:p>
    <w:p w:rsidR="003F3435" w:rsidRDefault="0032493E">
      <w:pPr>
        <w:spacing w:line="480" w:lineRule="auto"/>
        <w:ind w:firstLine="720"/>
        <w:jc w:val="both"/>
      </w:pPr>
      <w:r>
        <w:rPr>
          <w:b/>
        </w:rPr>
        <w:t xml:space="preserve">WHEREAS</w:t>
      </w:r>
      <w:r>
        <w:t xml:space="preserve">, Buster Capuchino was born on December 16, 1930, in Houston, to José and María Capuchino; he and his beloved wife, the late Janie Capuchino, were blessed with five children, Buster, David, Ray, Christina, and the late Robert Jesse Capuchino; his many grandchildren and great-grandchildren were a source of much pride and joy for him; and</w:t>
      </w:r>
    </w:p>
    <w:p w:rsidR="003F3435" w:rsidRDefault="0032493E">
      <w:pPr>
        <w:spacing w:line="480" w:lineRule="auto"/>
        <w:ind w:firstLine="720"/>
        <w:jc w:val="both"/>
      </w:pPr>
      <w:r>
        <w:rPr>
          <w:b/>
        </w:rPr>
        <w:t xml:space="preserve">WHEREAS</w:t>
      </w:r>
      <w:r>
        <w:t xml:space="preserve">, Mr.</w:t>
      </w:r>
      <w:r xml:space="preserve">
        <w:t> </w:t>
      </w:r>
      <w:r>
        <w:t xml:space="preserve">Capuchino was a successful businessman who owned and operated Capuchino's Gameroom and Bar, a longtime East Austin institution that hosted countless family celebrations, political gatherings, and benefits; and</w:t>
      </w:r>
    </w:p>
    <w:p w:rsidR="003F3435" w:rsidRDefault="0032493E">
      <w:pPr>
        <w:spacing w:line="480" w:lineRule="auto"/>
        <w:ind w:firstLine="720"/>
        <w:jc w:val="both"/>
      </w:pPr>
      <w:r>
        <w:rPr>
          <w:b/>
        </w:rPr>
        <w:t xml:space="preserve">WHEREAS</w:t>
      </w:r>
      <w:r>
        <w:t xml:space="preserve">, He was a skilled craftsman who built his own home and much of the furniture inside it; he was famous in his family and among his customers for his menudo, and he took great pleasure in gardening with Janie and in following the Texas Longhorns, Dallas Cowboys, and New York Yankees; and</w:t>
      </w:r>
    </w:p>
    <w:p w:rsidR="003F3435" w:rsidRDefault="0032493E">
      <w:pPr>
        <w:spacing w:line="480" w:lineRule="auto"/>
        <w:ind w:firstLine="720"/>
        <w:jc w:val="both"/>
      </w:pPr>
      <w:r>
        <w:rPr>
          <w:b/>
        </w:rPr>
        <w:t xml:space="preserve">WHEREAS</w:t>
      </w:r>
      <w:r>
        <w:t xml:space="preserve">, He was a man of few words who nevertheless had a tremendous impact on his community, and his generosity, wisdom, and enthusiasm for living each day to the fullest will not be forgotten by those who were privileged to share in his life; and</w:t>
      </w:r>
    </w:p>
    <w:p>
      <w:r>
        <w:br w:type="page"/>
      </w:r>
    </w:p>
    <w:p w:rsidR="003F3435" w:rsidRDefault="0032493E">
      <w:pPr>
        <w:spacing w:line="480" w:lineRule="auto"/>
        <w:ind w:firstLine="720"/>
        <w:jc w:val="both"/>
      </w:pPr>
      <w:r>
        <w:rPr>
          <w:b/>
        </w:rPr>
        <w:t xml:space="preserve">WHEREAS</w:t>
      </w:r>
      <w:r>
        <w:t xml:space="preserve">, A devoted husband, father, and grandfather,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Gustavo Capuchino;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Gustavo Capuchino.</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