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505</w:t>
      </w:r>
    </w:p>
    <w:p w:rsidR="003F3435" w:rsidRDefault="003F3435"/>
    <w:p w:rsidR="003F3435" w:rsidRDefault="0032493E">
      <w:pPr>
        <w:spacing w:line="480" w:lineRule="auto"/>
        <w:ind w:firstLine="720"/>
        <w:jc w:val="both"/>
      </w:pPr>
      <w:r>
        <w:rPr>
          <w:b/>
        </w:rPr>
        <w:t xml:space="preserve">WHEREAS</w:t>
      </w:r>
      <w:r>
        <w:t xml:space="preserve">, The Senate of the State of Texas is pleased to recognize the East Harris Chambers-Liberty County Alumnae Chapter of Delta Sigma Theta Sorority, Incorporated, which is being chartered on March 30, 2019; and</w:t>
      </w:r>
    </w:p>
    <w:p w:rsidR="003F3435" w:rsidRDefault="003F3435"/>
    <w:p w:rsidR="003F3435" w:rsidRDefault="0032493E">
      <w:pPr>
        <w:spacing w:line="480" w:lineRule="auto"/>
        <w:ind w:firstLine="720"/>
        <w:jc w:val="both"/>
      </w:pPr>
      <w:r>
        <w:rPr>
          <w:b/>
        </w:rPr>
        <w:t xml:space="preserve">WHEREAS</w:t>
      </w:r>
      <w:r>
        <w:t xml:space="preserve">, Delta Sigma Theta Sorority, Incorporated, was founded in 1913 on the campus of Howard University; the organization strives to promote academic excellence, provide scholarships, improve communities, support the underserved, and encourage civic and political awareness and participation in the establishment of positive public policy; and</w:t>
      </w:r>
    </w:p>
    <w:p w:rsidR="003F3435" w:rsidRDefault="003F3435"/>
    <w:p w:rsidR="003F3435" w:rsidRDefault="0032493E">
      <w:pPr>
        <w:spacing w:line="480" w:lineRule="auto"/>
        <w:ind w:firstLine="720"/>
        <w:jc w:val="both"/>
      </w:pPr>
      <w:r>
        <w:rPr>
          <w:b/>
        </w:rPr>
        <w:t xml:space="preserve">WHEREAS</w:t>
      </w:r>
      <w:r>
        <w:t xml:space="preserve">, More than 90 college-educated women are coming together to create the 1,050th chapter of the sorority so that they can serve the residents in the east area of Harris County and of Chambers and Liberty Counties; it is truly fitting that they receive special recognition for their commitment to public service; now, therefore, be it</w:t>
      </w:r>
    </w:p>
    <w:p w:rsidR="003F3435" w:rsidRDefault="003F3435"/>
    <w:p w:rsidR="003F3435" w:rsidRDefault="0032493E">
      <w:pPr>
        <w:spacing w:line="480" w:lineRule="auto"/>
        <w:ind w:firstLine="720"/>
        <w:jc w:val="both"/>
      </w:pPr>
      <w:r>
        <w:rPr>
          <w:b/>
        </w:rPr>
        <w:t xml:space="preserve">RESOLVED</w:t>
      </w:r>
      <w:r>
        <w:t xml:space="preserve">,</w:t>
      </w:r>
      <w:r>
        <w:t xml:space="preserve"> That the Senate of the State of Texas, 86th Legislature, hereby commend the founding members of the East Harris Chambers-Liberty County Alumnae Chapter of Delta Sigma Theta Sorority, Incorporated, on the occasion of the chapter's charter and extend to them best wishes for success; and, be it further</w:t>
      </w:r>
    </w:p>
    <w:p w:rsidR="003F3435" w:rsidRDefault="003F3435"/>
    <w:p w:rsidR="003F3435" w:rsidRDefault="0032493E">
      <w:pPr>
        <w:spacing w:line="480" w:lineRule="auto"/>
        <w:ind w:firstLine="720"/>
        <w:jc w:val="both"/>
      </w:pPr>
      <w:r>
        <w:rPr>
          <w:b/>
        </w:rPr>
        <w:t xml:space="preserve">RESOLVED</w:t>
      </w:r>
      <w:r>
        <w:t xml:space="preserve">, That a copy of this Resolution be prepared for the chapter as an expression of esteem from the Texas Senate.</w:t>
      </w:r>
    </w:p>
    <w:p w:rsidR="003F3435" w:rsidRDefault="003F3435"/>
    <w:p w:rsidR="003F3435" w:rsidRDefault="0032493E">
      <w:pPr>
        <w:spacing w:line="480" w:lineRule="auto"/>
        <w:jc w:val="right"/>
      </w:pPr>
      <w:r>
        <w:t xml:space="preserve">Whitmire</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March 27, 2019.</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505</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