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577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Thelma Ruth Zoch Schatte</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A full and generous life drew to a close with the passing of Thelma Ruth Zoch Schatte of Giddings on January 25, 2019, at the age of 90; and</w:t>
      </w:r>
    </w:p>
    <w:p w:rsidR="003F3435" w:rsidRDefault="003F3435"/>
    <w:p w:rsidR="003F3435" w:rsidRDefault="0032493E">
      <w:pPr>
        <w:spacing w:line="480" w:lineRule="auto"/>
        <w:ind w:firstLine="720"/>
        <w:jc w:val="both"/>
      </w:pPr>
      <w:r>
        <w:rPr>
          <w:b/>
        </w:rPr>
        <w:t xml:space="preserve">WHEREAS</w:t>
      </w:r>
      <w:r>
        <w:t xml:space="preserve">, </w:t>
      </w:r>
      <w:r>
        <w:t xml:space="preserve">Born in Northrup on December 7, 1928, to Gotthilf Martin Zoch and Clara Alfrieda Boettcher, the former Thelma Zoch grew up on a farm with 10 siblings, Ruth, Paul, Monroe, Alma, Robert, Walter, Rudie, Edwin, Ludwig, and Otto, and she helped out with the family's crops and livestock; she attended a nearby Lutheran school before moving to Houston at the age of 14, where she waitressed for a short time and then served as a governess; and</w:t>
      </w:r>
    </w:p>
    <w:p w:rsidR="003F3435" w:rsidRDefault="003F3435"/>
    <w:p w:rsidR="003F3435" w:rsidRDefault="0032493E">
      <w:pPr>
        <w:spacing w:line="480" w:lineRule="auto"/>
        <w:ind w:firstLine="720"/>
        <w:jc w:val="both"/>
      </w:pPr>
      <w:r>
        <w:rPr>
          <w:b/>
        </w:rPr>
        <w:t xml:space="preserve">WHEREAS</w:t>
      </w:r>
      <w:r>
        <w:t xml:space="preserve">, </w:t>
      </w:r>
      <w:r>
        <w:t xml:space="preserve">She was joined in matrimony in 1947 to Louis Theodore Schatte, with whom she shared a rewarding marriage that spanned nearly six decades before Mr.</w:t>
      </w:r>
      <w:r xml:space="preserve">
        <w:t> </w:t>
      </w:r>
      <w:r>
        <w:t xml:space="preserve">Schatte's death in 2006; Mrs.</w:t>
      </w:r>
      <w:r xml:space="preserve">
        <w:t> </w:t>
      </w:r>
      <w:r>
        <w:t xml:space="preserve">Schatte was a devoted mother to her nine children, Thomas, Louis, David, Benjamin, Kenneth, Suzanna, Marlene, Sharon, and Ronald, and with the passing years she had the pleasure of welcoming into her family numerous grandchildren and great-grandchildren; and</w:t>
      </w:r>
    </w:p>
    <w:p w:rsidR="003F3435" w:rsidRDefault="003F3435"/>
    <w:p w:rsidR="003F3435" w:rsidRDefault="0032493E">
      <w:pPr>
        <w:spacing w:line="480" w:lineRule="auto"/>
        <w:ind w:firstLine="720"/>
        <w:jc w:val="both"/>
      </w:pPr>
      <w:r>
        <w:rPr>
          <w:b/>
        </w:rPr>
        <w:t xml:space="preserve">WHEREAS</w:t>
      </w:r>
      <w:r>
        <w:t xml:space="preserve">, In addition to raising her family, Mrs.</w:t>
      </w:r>
      <w:r xml:space="preserve">
        <w:t> </w:t>
      </w:r>
      <w:r>
        <w:t xml:space="preserve">Schatte dedicated herself to tending the Schatte family farm near Giddings, where she lived for 69 years and worked alongside her husband to grow corn, maize, sugar cane, cotton, and peanuts; in later years, the couple converted the farmland to Coastal Bermuda meadows, raising Charolais and Black Angus cattle; and</w:t>
      </w:r>
    </w:p>
    <w:p w:rsidR="003F3435" w:rsidRDefault="003F3435"/>
    <w:p w:rsidR="003F3435" w:rsidRDefault="0032493E">
      <w:pPr>
        <w:spacing w:line="480" w:lineRule="auto"/>
        <w:ind w:firstLine="720"/>
        <w:jc w:val="both"/>
      </w:pPr>
      <w:r>
        <w:rPr>
          <w:b/>
        </w:rPr>
        <w:t xml:space="preserve">WHEREAS</w:t>
      </w:r>
      <w:r>
        <w:t xml:space="preserve">, A woman of deep faith, Mrs.</w:t>
      </w:r>
      <w:r xml:space="preserve">
        <w:t> </w:t>
      </w:r>
      <w:r>
        <w:t xml:space="preserve">Schatte was a longtime congregant of Immanuel Lutheran and a member of the church choir; in her leisure time, she took pleasure in working in her large garden and orchard, where she grew vegetables and fruit trees and canned hundreds of jars of pickles, beans, beets, peaches, and pears every year; she enjoyed preparing signature dishes for her loved ones, especially her homemade bread, Swedish tea ring, and made-from-scratch cakes; and</w:t>
      </w:r>
    </w:p>
    <w:p w:rsidR="003F3435" w:rsidRDefault="003F3435"/>
    <w:p w:rsidR="003F3435" w:rsidRDefault="0032493E">
      <w:pPr>
        <w:spacing w:line="480" w:lineRule="auto"/>
        <w:ind w:firstLine="720"/>
        <w:jc w:val="both"/>
      </w:pPr>
      <w:r>
        <w:rPr>
          <w:b/>
        </w:rPr>
        <w:t xml:space="preserve">WHEREAS</w:t>
      </w:r>
      <w:r>
        <w:t xml:space="preserve">, Although Thelma Schatte is greatly missed, this beloved woman has left her family and friends with many treasured memories, and she will forever hold a special place in their hearts;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pay tribute to the life of Thelma Ruth Zoch Schatte and extend sincere condolences to all who mourn her passing; and, be it further</w:t>
      </w:r>
    </w:p>
    <w:p>
      <w:r>
        <w:br w:type="page"/>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Thelma Schatte.</w:t>
      </w:r>
    </w:p>
    <w:p w:rsidR="003F3435" w:rsidRDefault="003F3435"/>
    <w:p w:rsidR="003F3435" w:rsidRDefault="0032493E">
      <w:pPr>
        <w:spacing w:line="480" w:lineRule="auto"/>
        <w:jc w:val="right"/>
      </w:pPr>
      <w:r>
        <w:t xml:space="preserve">Hughes, 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577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