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Katy Independent School District, which has been named the Advanced Placement Large District of the Year by the College Board; and</w:t>
      </w:r>
    </w:p>
    <w:p w:rsidR="003F3435" w:rsidRDefault="003F3435"/>
    <w:p w:rsidR="003F3435" w:rsidRDefault="0032493E">
      <w:pPr>
        <w:spacing w:line="480" w:lineRule="auto"/>
        <w:ind w:firstLine="720"/>
        <w:jc w:val="both"/>
      </w:pPr>
      <w:r>
        <w:rPr>
          <w:b/>
        </w:rPr>
        <w:t xml:space="preserve">WHEREAS</w:t>
      </w:r>
      <w:r>
        <w:t xml:space="preserve">, The Katy Independent School District has received this prestigious honor for successfully expanding access to advanced placement classes and increasing performance on advanced placement exams over a three-year period; and</w:t>
      </w:r>
    </w:p>
    <w:p w:rsidR="003F3435" w:rsidRDefault="003F3435"/>
    <w:p w:rsidR="003F3435" w:rsidRDefault="0032493E">
      <w:pPr>
        <w:spacing w:line="480" w:lineRule="auto"/>
        <w:ind w:firstLine="720"/>
        <w:jc w:val="both"/>
      </w:pPr>
      <w:r>
        <w:rPr>
          <w:b/>
        </w:rPr>
        <w:t xml:space="preserve">WHEREAS</w:t>
      </w:r>
      <w:r>
        <w:t xml:space="preserve">, Earning the title of Advanced Placement Large District of the Year is a reflection of the district's ability to identify motivated, academically prepared students who are ready for placement into rigorous scholastic courses of study; and</w:t>
      </w:r>
    </w:p>
    <w:p w:rsidR="003F3435" w:rsidRDefault="003F3435"/>
    <w:p w:rsidR="003F3435" w:rsidRDefault="0032493E">
      <w:pPr>
        <w:spacing w:line="480" w:lineRule="auto"/>
        <w:ind w:firstLine="720"/>
        <w:jc w:val="both"/>
      </w:pPr>
      <w:r>
        <w:rPr>
          <w:b/>
        </w:rPr>
        <w:t xml:space="preserve">WHEREAS</w:t>
      </w:r>
      <w:r>
        <w:t xml:space="preserve">, The district has also been named to the College Board's Annual Advanced Placement District Honor Roll for six consecutive years; and</w:t>
      </w:r>
    </w:p>
    <w:p w:rsidR="003F3435" w:rsidRDefault="0032493E">
      <w:pPr>
        <w:spacing w:line="480" w:lineRule="auto"/>
        <w:ind w:firstLine="720"/>
        <w:jc w:val="both"/>
      </w:pPr>
      <w:r>
        <w:rPr>
          <w:b/>
        </w:rPr>
        <w:t xml:space="preserve">WHEREAS</w:t>
      </w:r>
      <w:r>
        <w:t xml:space="preserve">, It is truly fitting that the district receive special recognition for its exemplary record of preparing students with learning experiences that help them to face today's complex, ever-changing world;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students, faculty, staff, administrators, and trustees of the Katy Independent School District on their commitment to excellence in education and extend congratulations to all on the district's selection as the College Board Advanced Placement Large District of the Year;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district as an expression of esteem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