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679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Indian American Friendship Council on the occasion of Indian American Festival Day, which is taking place May 4, 2019, in Coppell; and</w:t>
      </w:r>
    </w:p>
    <w:p w:rsidR="003F3435" w:rsidRDefault="0032493E">
      <w:pPr>
        <w:spacing w:line="480" w:lineRule="auto"/>
        <w:ind w:firstLine="720"/>
        <w:jc w:val="both"/>
      </w:pPr>
      <w:r>
        <w:rPr>
          <w:b/>
        </w:rPr>
        <w:t xml:space="preserve">WHEREAS</w:t>
      </w:r>
      <w:r>
        <w:t xml:space="preserve">, The Indian American Friendship Council was founded in 1990 by Dr.</w:t>
      </w:r>
      <w:r xml:space="preserve">
        <w:t> </w:t>
      </w:r>
      <w:r>
        <w:t xml:space="preserve">Krishna Reddy; its mission is to improve relations between the United States and India, support developing nations, promote global democracy, and protect the interests of the Indian American community; and</w:t>
      </w:r>
    </w:p>
    <w:p w:rsidR="003F3435" w:rsidRDefault="0032493E">
      <w:pPr>
        <w:spacing w:line="480" w:lineRule="auto"/>
        <w:ind w:firstLine="720"/>
        <w:jc w:val="both"/>
      </w:pPr>
      <w:r>
        <w:rPr>
          <w:b/>
        </w:rPr>
        <w:t xml:space="preserve">WHEREAS</w:t>
      </w:r>
      <w:r>
        <w:t xml:space="preserve">, The council has been instrumental in forging ties between the United States Congress and the Indian Parliament, and it has played a pivotal role in making the Caucus on India and Indian Americans the largest caucus in the United States House of Representatives; the council organizes an annual legislative conference in Washington, D.C., that is attended by more than 120 members of Congress; and</w:t>
      </w:r>
    </w:p>
    <w:p w:rsidR="003F3435" w:rsidRDefault="0032493E">
      <w:pPr>
        <w:spacing w:line="480" w:lineRule="auto"/>
        <w:ind w:firstLine="720"/>
        <w:jc w:val="both"/>
      </w:pPr>
      <w:r>
        <w:rPr>
          <w:b/>
        </w:rPr>
        <w:t xml:space="preserve">WHEREAS</w:t>
      </w:r>
      <w:r>
        <w:t xml:space="preserve">, Indian American Festival Day provides a valuable opportunity for Texans to learn about India's rich culture and history; with the theme of Merge into the Mainstream, this year's event will feature noted Indian performing artists along with a wide range of family activities; and</w:t>
      </w:r>
    </w:p>
    <w:p w:rsidR="003F3435" w:rsidRDefault="0032493E">
      <w:pPr>
        <w:spacing w:line="480" w:lineRule="auto"/>
        <w:ind w:firstLine="720"/>
        <w:jc w:val="both"/>
      </w:pPr>
      <w:r>
        <w:rPr>
          <w:b/>
        </w:rPr>
        <w:t xml:space="preserve">WHEREAS</w:t>
      </w:r>
      <w:r>
        <w:t xml:space="preserve">, The Indian American Friendship Council has played a vital role in cementing relations between India and the United States, the world's two largest democracies, and it is truly deserving of special recognition for its advocacy;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Indian American Friendship Council on its many contributions to the Indian American community and extend to its members best wishes for a memorable Indian American Festival Day; and, be it further</w:t>
      </w:r>
    </w:p>
    <w:p w:rsidR="003F3435" w:rsidRDefault="0032493E">
      <w:pPr>
        <w:spacing w:line="480" w:lineRule="auto"/>
        <w:ind w:firstLine="720"/>
        <w:jc w:val="both"/>
      </w:pPr>
      <w:r>
        <w:rPr>
          <w:b/>
        </w:rPr>
        <w:t xml:space="preserve">RESOLVED</w:t>
      </w:r>
      <w:r>
        <w:t xml:space="preserve">, That a copy of this Resolution be prepared for the council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679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