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701</w:t>
      </w:r>
    </w:p>
    <w:p w:rsidR="003F3435" w:rsidRDefault="003F3435"/>
    <w:p w:rsidR="003F3435" w:rsidRDefault="0032493E">
      <w:pPr>
        <w:spacing w:line="480" w:lineRule="auto"/>
        <w:ind w:firstLine="720"/>
        <w:jc w:val="both"/>
      </w:pPr>
      <w:r>
        <w:rPr>
          <w:b/>
        </w:rPr>
        <w:t xml:space="preserve">WHEREAS</w:t>
      </w:r>
      <w:r>
        <w:t xml:space="preserve">, </w:t>
      </w:r>
      <w:r>
        <w:t xml:space="preserve">The Senate of the State of Texas is pleased to recognize Deborah D. Tucker, who has been selected as a 2019 Women's History Honoree by the National Women's History Alliance; and</w:t>
      </w:r>
    </w:p>
    <w:p w:rsidR="003F3435" w:rsidRDefault="0032493E">
      <w:pPr>
        <w:spacing w:line="480" w:lineRule="auto"/>
        <w:ind w:firstLine="720"/>
        <w:jc w:val="both"/>
      </w:pPr>
      <w:r>
        <w:rPr>
          <w:b/>
        </w:rPr>
        <w:t xml:space="preserve">WHEREAS</w:t>
      </w:r>
      <w:r>
        <w:t xml:space="preserve">, Deborah Tucker was chosen for this prestigious award for her exceptional work as an advocate for peace and ending violence; her efforts embody the 2019 theme of the National Women's History Alliance, which is "Visionary Women, Champions of Peace and Nonviolence"; and</w:t>
      </w:r>
    </w:p>
    <w:p w:rsidR="003F3435" w:rsidRDefault="0032493E">
      <w:pPr>
        <w:spacing w:line="480" w:lineRule="auto"/>
        <w:ind w:firstLine="720"/>
        <w:jc w:val="both"/>
      </w:pPr>
      <w:r>
        <w:rPr>
          <w:b/>
        </w:rPr>
        <w:t xml:space="preserve">WHEREAS</w:t>
      </w:r>
      <w:r>
        <w:t xml:space="preserve">, She began her long and distinguished service in the field of nonviolence in 1975, when she became a volunteer with the Austin Rape Crisis Center; she went on to serve as executive director of the Austin Center for Battered Women, and she was later instrumental in the creation of SafePlace, which was recognized as a national model for the provision of services and advocacy and is now SAFE Alliance; and</w:t>
      </w:r>
    </w:p>
    <w:p w:rsidR="003F3435" w:rsidRDefault="0032493E">
      <w:pPr>
        <w:spacing w:line="480" w:lineRule="auto"/>
        <w:ind w:firstLine="720"/>
        <w:jc w:val="both"/>
      </w:pPr>
      <w:r>
        <w:rPr>
          <w:b/>
        </w:rPr>
        <w:t xml:space="preserve">WHEREAS</w:t>
      </w:r>
      <w:r>
        <w:t xml:space="preserve">, She cofounded the Texas Council on Family Violence in 1978 and has worked closely with the Texas Legislature to craft some of the nation's most effective domestic violence laws; she coordinated with Senator Joe Biden and groups across the country to write and pass the Violence Against Women Act of 1994; and</w:t>
      </w:r>
    </w:p>
    <w:p w:rsidR="003F3435" w:rsidRDefault="0032493E">
      <w:pPr>
        <w:spacing w:line="480" w:lineRule="auto"/>
        <w:ind w:firstLine="720"/>
        <w:jc w:val="both"/>
      </w:pPr>
      <w:r>
        <w:rPr>
          <w:b/>
        </w:rPr>
        <w:t xml:space="preserve">WHEREAS</w:t>
      </w:r>
      <w:r>
        <w:t xml:space="preserve">, She is a cofounder of the National Domestic Violence Hotline and the National Center on Domestic and Sexual Violence, and she has worked closely with the Department of Defense on the Defense Task Force on Domestic Violence; she has written numerous articles on the issue of violence and has trained countless others to carry on this vital work, and it is truly fitting that she receive special recognition;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congratulations to Deborah D. Tucker on being named a 2019 Women's History Honoree;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high regard from the Texas Senate.</w:t>
      </w:r>
    </w:p>
    <w:p w:rsidR="003F3435" w:rsidRDefault="003F3435"/>
    <w:p w:rsidR="003F3435" w:rsidRDefault="0032493E">
      <w:pPr>
        <w:spacing w:line="480" w:lineRule="auto"/>
        <w:jc w:val="right"/>
      </w:pPr>
      <w:r>
        <w:t xml:space="preserve">Hinojosa</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701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