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705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Angela-Jo Touza-Medina, who is stepping down as executive director of YWCA Greater Austin after four years of exemplary leadership; and</w:t>
      </w:r>
    </w:p>
    <w:p w:rsidR="003F3435" w:rsidRDefault="0032493E">
      <w:pPr>
        <w:spacing w:line="480" w:lineRule="auto"/>
        <w:ind w:firstLine="720"/>
        <w:jc w:val="both"/>
      </w:pPr>
      <w:r>
        <w:rPr>
          <w:b/>
        </w:rPr>
        <w:t xml:space="preserve">WHEREAS</w:t>
      </w:r>
      <w:r>
        <w:t xml:space="preserve">, A passionate advocate for marginalized populations, Angela-Jo Touza-Medina has worked diligently to open doors for the vulnerable and to foster grassroots change at the local level; and</w:t>
      </w:r>
    </w:p>
    <w:p w:rsidR="003F3435" w:rsidRDefault="0032493E">
      <w:pPr>
        <w:spacing w:line="480" w:lineRule="auto"/>
        <w:ind w:firstLine="720"/>
        <w:jc w:val="both"/>
      </w:pPr>
      <w:r>
        <w:rPr>
          <w:b/>
        </w:rPr>
        <w:t xml:space="preserve">WHEREAS</w:t>
      </w:r>
      <w:r>
        <w:t xml:space="preserve">, Her wide-ranging experience includes serving in leadership roles for such organizations as the Immigrant Services Network of Austin, the Mayor's Taskforce on Institutional Racism and Systemic Inequalities, and the City of Austin's Joint Inclusion Committee; and</w:t>
      </w:r>
    </w:p>
    <w:p w:rsidR="003F3435" w:rsidRDefault="0032493E">
      <w:pPr>
        <w:spacing w:line="480" w:lineRule="auto"/>
        <w:ind w:firstLine="720"/>
        <w:jc w:val="both"/>
      </w:pPr>
      <w:r>
        <w:rPr>
          <w:b/>
        </w:rPr>
        <w:t xml:space="preserve">WHEREAS</w:t>
      </w:r>
      <w:r>
        <w:t xml:space="preserve">, During Angela's tenure as executive director of YWCA Greater Austin, the organization has grown by 79 percent; she is credited with expanding an array of services in Travis County to benefit residents in seven other Central Texas counties; and</w:t>
      </w:r>
    </w:p>
    <w:p w:rsidR="003F3435" w:rsidRDefault="0032493E">
      <w:pPr>
        <w:spacing w:line="480" w:lineRule="auto"/>
        <w:ind w:firstLine="720"/>
        <w:jc w:val="both"/>
      </w:pPr>
      <w:r>
        <w:rPr>
          <w:b/>
        </w:rPr>
        <w:t xml:space="preserve">WHEREAS</w:t>
      </w:r>
      <w:r>
        <w:t xml:space="preserve">, An award-winning leader for grassroots change, Angela-Jo Touza-Medina has shaped an impressive career in social justice as a believer in each person's ability to catalyze positive change through self-reflection, accountability, and action; she has made a difference in the lives of countless individuals, and her presence at YWCA Greater Austin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Angela-Jo Touza-Medina for her many contributions to the community and her outstanding leadership of YWCA Greater Austin and extend to her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705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