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2493E">
      <w:pPr>
        <w:spacing w:line="480" w:lineRule="auto"/>
        <w:jc w:val="center"/>
      </w:pPr>
      <w:r>
        <w:rPr>
          <w:b/>
        </w:rPr>
        <w:t xml:space="preserve">SENATE RESOLUTION NO. 774</w:t>
      </w:r>
    </w:p>
    <w:p w:rsidR="003F3435" w:rsidRDefault="003F3435"/>
    <w:p w:rsidR="003F3435" w:rsidRDefault="0032493E">
      <w:pPr>
        <w:jc w:val="center"/>
      </w:pPr>
      <w:r>
        <w:rPr>
          <w:b/>
        </w:rPr>
        <w:t xml:space="preserve">In Memory</w:t>
      </w:r>
    </w:p>
    <w:p w:rsidR="003F3435" w:rsidRDefault="0032493E">
      <w:pPr>
        <w:jc w:val="center"/>
      </w:pPr>
      <w:r>
        <w:rPr>
          <w:b/>
        </w:rPr>
        <w:t xml:space="preserve">of</w:t>
      </w:r>
    </w:p>
    <w:p w:rsidR="003F3435" w:rsidRDefault="0032493E">
      <w:pPr>
        <w:jc w:val="center"/>
      </w:pPr>
      <w:r>
        <w:rPr>
          <w:b/>
        </w:rPr>
        <w:t xml:space="preserve">Hong-Kyu Park</w:t>
      </w:r>
    </w:p>
    <w:p w:rsidR="003F3435" w:rsidRDefault="003F3435"/>
    <w:p w:rsidR="003F3435" w:rsidRDefault="0032493E">
      <w:pPr>
        <w:spacing w:before="240"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Memories of a life filled with joyful times and meaningful accomplishments remain to comfort the family and friends of Dr.</w:t>
      </w:r>
      <w:r xml:space="preserve">
        <w:t> </w:t>
      </w:r>
      <w:r>
        <w:t xml:space="preserve">Hong-Kyu Park of Tyler, who passed away on April 9, 2019, at the age of 81;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</w:t>
      </w:r>
      <w:r>
        <w:t xml:space="preserve">A native of South Korea and a United States</w:t>
      </w:r>
      <w:r xml:space="preserve">
        <w:t> </w:t>
      </w:r>
      <w:r>
        <w:t xml:space="preserve">citizen, H.</w:t>
      </w:r>
      <w:r xml:space="preserve">
        <w:t> </w:t>
      </w:r>
      <w:r>
        <w:t xml:space="preserve">K.</w:t>
      </w:r>
      <w:r xml:space="preserve">
        <w:t> </w:t>
      </w:r>
      <w:r>
        <w:t xml:space="preserve">Park moved to the United States in 1957 to attend Kentucky Wesleyan College; after receiving his bachelor's degree, he went on to earn a master's degree from the University of Tennessee and a doctorate from the University of North Texas;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the course of a successful career in higher education that spanned half a century, Dr.</w:t>
      </w:r>
      <w:r xml:space="preserve">
        <w:t> </w:t>
      </w:r>
      <w:r>
        <w:t xml:space="preserve">Park taught United States</w:t>
      </w:r>
      <w:r xml:space="preserve">
        <w:t> </w:t>
      </w:r>
      <w:r>
        <w:t xml:space="preserve">history and government at several East Texas schools, including Wiley College, Jarvis Christian College, and Tyler Junior College; moreover, he worked at Kilgore College for 22 years before retiring in 2015;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In all his endeavors, Dr.</w:t>
      </w:r>
      <w:r xml:space="preserve">
        <w:t> </w:t>
      </w:r>
      <w:r>
        <w:t xml:space="preserve">Park enjoyed the love and support of his wife, Younghea "Anne" Park, with whom he shared 51 years of marriage; he was further blessed with a son, Jason, and a daughter-in-law, Emily; and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WHEREAS</w:t>
      </w:r>
      <w:r>
        <w:t xml:space="preserve">, H.</w:t>
      </w:r>
      <w:r xml:space="preserve">
        <w:t> </w:t>
      </w:r>
      <w:r>
        <w:t xml:space="preserve">K.</w:t>
      </w:r>
      <w:r xml:space="preserve">
        <w:t> </w:t>
      </w:r>
      <w:r>
        <w:t xml:space="preserve">Park led a life that was rich in personal and professional achievements, and he will forever be a source of inspiration to those he leaves behind; now, therefore, be it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the Senate of the State of Texas, 86th Legislature, hereby pay tribute to the memory of Dr.</w:t>
      </w:r>
      <w:r xml:space="preserve">
        <w:t> </w:t>
      </w:r>
      <w:r>
        <w:t xml:space="preserve">Hong-Kyu Park and extend sincere condolences to all who mourn his passing; and, be it further</w:t>
      </w:r>
    </w:p>
    <w:p w:rsidR="003F3435" w:rsidRDefault="0032493E">
      <w:pPr>
        <w:spacing w:line="480" w:lineRule="auto"/>
        <w:ind w:firstLine="720"/>
        <w:jc w:val="both"/>
      </w:pPr>
      <w:r>
        <w:rPr>
          <w:b/>
        </w:rPr>
        <w:t xml:space="preserve">RESOLVED</w:t>
      </w:r>
      <w:r>
        <w:t xml:space="preserve">, That an official copy of this Resolution be prepared for his family and that when the Texas Senate adjourns this day, it do so in memory of Dr.</w:t>
      </w:r>
      <w:r xml:space="preserve">
        <w:t> </w:t>
      </w:r>
      <w:r>
        <w:t xml:space="preserve">H.</w:t>
      </w:r>
      <w:r xml:space="preserve">
        <w:t> </w:t>
      </w:r>
      <w:r>
        <w:t xml:space="preserve">K.</w:t>
      </w:r>
      <w:r xml:space="preserve">
        <w:t> </w:t>
      </w:r>
      <w:r>
        <w:t xml:space="preserve">Park.</w:t>
      </w:r>
    </w:p>
    <w:p w:rsidR="003F3435" w:rsidRDefault="003F3435"/>
    <w:p w:rsidR="003F3435" w:rsidRDefault="0032493E">
      <w:pPr>
        <w:spacing w:line="480" w:lineRule="auto"/>
        <w:jc w:val="right"/>
      </w:pPr>
      <w:r>
        <w:t xml:space="preserve">Hughes</w:t>
      </w:r>
    </w:p>
    <w:p w:rsidR="003F3435" w:rsidRDefault="0032493E">
      <w:pPr>
        <w:ind w:start="4320"/>
        <w:jc w:val="left"/>
      </w:pPr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br w:type="text-wrapping" w:clear="all"/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I hereby certify that the above Resolution was adopted by the Senate on May 20, 2019, by a rising vote.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Member, Texas Senate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S.R.</w:t>
    </w:r>
    <w:r xml:space="preserve">
      <w:t> </w:t>
    </w:r>
    <w:r>
      <w:t xml:space="preserve">No.</w:t>
    </w:r>
    <w:r xml:space="preserve">
      <w:t> </w:t>
    </w:r>
    <w:r>
      <w:t xml:space="preserve">774</w:t>
    </w:r>
  </w:p>
  <w:p w:rsidR="003F3435" w:rsidRDefault="003F3435"/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