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799</w:t>
      </w:r>
    </w:p>
    <w:p w:rsidR="003F3435" w:rsidRDefault="003F3435"/>
    <w:p w:rsidR="003F3435" w:rsidRDefault="0032493E">
      <w:pPr>
        <w:spacing w:line="480" w:lineRule="auto"/>
        <w:ind w:firstLine="720"/>
        <w:jc w:val="both"/>
      </w:pPr>
      <w:r>
        <w:rPr>
          <w:b/>
        </w:rPr>
        <w:t xml:space="preserve">WHEREAS</w:t>
      </w:r>
      <w:r>
        <w:t xml:space="preserve">, Dr. Kay K. Sanders, Director of the School of Nurse Anesthesia at Texas Christian University, is the recipient of the 2019 Helen Lamb Outstanding Educator Award from the American Association of Nurse Anesthetists; and</w:t>
      </w:r>
    </w:p>
    <w:p w:rsidR="003F3435" w:rsidRDefault="0032493E">
      <w:pPr>
        <w:spacing w:line="480" w:lineRule="auto"/>
        <w:ind w:firstLine="720"/>
        <w:jc w:val="both"/>
      </w:pPr>
      <w:r>
        <w:rPr>
          <w:b/>
        </w:rPr>
        <w:t xml:space="preserve">WHEREAS</w:t>
      </w:r>
      <w:r>
        <w:t xml:space="preserve">,</w:t>
      </w:r>
      <w:r>
        <w:t xml:space="preserve"> Established in 1980, the award recognizes certified registered nurse anesthetists who further the art and science of anesthesiology through their commitment to advancing educational standards that result in high-quality patient care; and</w:t>
      </w:r>
    </w:p>
    <w:p w:rsidR="003F3435" w:rsidRDefault="0032493E">
      <w:pPr>
        <w:spacing w:line="480" w:lineRule="auto"/>
        <w:ind w:firstLine="720"/>
        <w:jc w:val="both"/>
      </w:pPr>
      <w:r>
        <w:rPr>
          <w:b/>
        </w:rPr>
        <w:t xml:space="preserve">WHEREAS</w:t>
      </w:r>
      <w:r>
        <w:t xml:space="preserve">, Dr. Sanders is the founding director of the nurse anesthesia program at Texas Christian University, and she is retiring on May 31, 2019, bringing to a close a distinguished career that has spanned more than three decades; she has overseen the department's curriculum since 1988, and she developed a new anesthesia program for the university in 2003; she is the longest-serving director of a program of this kind in Texas and has been responsible for the training of more nurse anesthetists than anyone else in state history; and</w:t>
      </w:r>
    </w:p>
    <w:p w:rsidR="003F3435" w:rsidRDefault="0032493E">
      <w:pPr>
        <w:spacing w:line="480" w:lineRule="auto"/>
        <w:ind w:firstLine="720"/>
        <w:jc w:val="both"/>
      </w:pPr>
      <w:r>
        <w:rPr>
          <w:b/>
        </w:rPr>
        <w:t xml:space="preserve">WHEREAS</w:t>
      </w:r>
      <w:r>
        <w:t xml:space="preserve">, Heralded as a consummate advocate who tirelessly works to improve patient safety, Dr. Sanders is a past president of the Texas Association of Nurse Anesthetists and continues to support the entity in various capacities; moreover, she has held leadership roles with the American Association of Nurse Anesthetists, and she served as board president of the Council on Accreditation of Nurse Anesthesia Educational Programs; and</w:t>
      </w:r>
    </w:p>
    <w:p w:rsidR="003F3435" w:rsidRDefault="0032493E">
      <w:pPr>
        <w:spacing w:line="480" w:lineRule="auto"/>
        <w:ind w:firstLine="720"/>
        <w:jc w:val="both"/>
      </w:pPr>
      <w:r>
        <w:rPr>
          <w:b/>
        </w:rPr>
        <w:t xml:space="preserve">WHEREAS</w:t>
      </w:r>
      <w:r>
        <w:t xml:space="preserve">,</w:t>
      </w:r>
      <w:r>
        <w:t xml:space="preserve"> The dedication, professionalism, and commitment to excellence demonstrated by Dr. Kay Sanders have greatly benefited the medical community and her fellow citizens, and she is indeed deserving of this prestigious honor;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Dr. Kay K. Sanders on her receipt of the 2019 Helen Lamb Outstanding Educator Award and on her retirement and extend to her sincere best wishes for the future; and, be it further</w:t>
      </w:r>
    </w:p>
    <w:p w:rsidR="003F3435" w:rsidRDefault="0032493E">
      <w:pPr>
        <w:spacing w:line="480" w:lineRule="auto"/>
        <w:ind w:firstLine="720"/>
        <w:jc w:val="both"/>
      </w:pPr>
      <w:r>
        <w:rPr>
          <w:b/>
        </w:rPr>
        <w:t xml:space="preserve">RESOLVED</w:t>
      </w:r>
      <w:r>
        <w:t xml:space="preserve">, That a copy of this Resolution be prepared for Dr. Sanders as an expression of esteem from the Texas Senate.</w:t>
      </w:r>
    </w:p>
    <w:p w:rsidR="003F3435" w:rsidRDefault="003F3435"/>
    <w:p w:rsidR="003F3435" w:rsidRDefault="0032493E">
      <w:pPr>
        <w:spacing w:line="480" w:lineRule="auto"/>
        <w:jc w:val="right"/>
      </w:pPr>
      <w:r>
        <w:t xml:space="preserve">Nelson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May 21,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799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