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2493E">
      <w:pPr>
        <w:spacing w:line="480" w:lineRule="auto"/>
        <w:jc w:val="center"/>
      </w:pPr>
      <w:r>
        <w:rPr>
          <w:b/>
        </w:rPr>
        <w:t xml:space="preserve">SENATE RESOLUTION NO. 818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</w:t>
      </w:r>
      <w:r>
        <w:t xml:space="preserve">The Senate of the State of Texas is pleased to recognize Joshua Vickers for achieving the rank of Eagle Scout;</w:t>
      </w:r>
      <w:r xml:space="preserve">
        <w:t> </w:t>
      </w:r>
      <w:r>
        <w:t xml:space="preserve">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This fine young man is a member of Scouts BSA Troop 8 in Kingwood; as he joins the elite corps of Eagles, he will receive the coveted Eagle Badge at a Court of Honor; 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Few achieve this distinguished honor; only a small percentage of boys in the Scouts BSA program attain the rank of Eagle Scout; 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Following the principles of the Scout oath and promise, Joshua advanced through the ranks of Tenderfoot, Second, First, Star, and Life classes before reaching Eagle Scout; 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This personable young man displayed leadership through planning, developing, and conducting a service project that benefited his community; he is truly a shining example to his fellow Scouts and the young people of Texas; 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By becoming an Eagle Scout, Joshua has brought great honor to himself, his family, his troop, his community, and his state; now, therefore, be it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the Senate of the State of Texas, 86th Legislature, hereby commend Joshua Vickers on receiving this prestigious honor and congratulate him on his outstanding achievement; and, be it further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</w:t>
      </w:r>
      <w:r>
        <w:t xml:space="preserve">That a copy of this Resolution be prepared for Eagle Scout Vickers as an expression of esteem from the Texas</w:t>
      </w:r>
      <w:r xml:space="preserve">
        <w:t> </w:t>
      </w:r>
      <w:r>
        <w:t xml:space="preserve">Senate.</w:t>
      </w:r>
    </w:p>
    <w:p w:rsidR="003F3435" w:rsidRDefault="003F3435"/>
    <w:p w:rsidR="003F3435" w:rsidRDefault="0032493E">
      <w:pPr>
        <w:spacing w:line="480" w:lineRule="auto"/>
        <w:jc w:val="right"/>
      </w:pPr>
      <w:r>
        <w:t xml:space="preserve">Creighton</w:t>
      </w:r>
    </w:p>
    <w:p w:rsidR="003F3435" w:rsidRDefault="0032493E">
      <w:pPr>
        <w:ind w:start="4320"/>
        <w:jc w:val="left"/>
      </w:pPr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br w:type="text-wrapping" w:clear="all"/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I hereby certify that the above Resolution was adopted by the Senate on May 24, 2019.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Member, Texas Senate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S.R.</w:t>
    </w:r>
    <w:r xml:space="preserve">
      <w:t> </w:t>
    </w:r>
    <w:r>
      <w:t xml:space="preserve">No.</w:t>
    </w:r>
    <w:r xml:space="preserve">
      <w:t> </w:t>
    </w:r>
    <w:r>
      <w:t xml:space="preserve">818</w:t>
    </w:r>
  </w:p>
  <w:p w:rsidR="003F3435" w:rsidRDefault="003F3435"/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