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35662" w:rsidTr="00035662">
        <w:trPr>
          <w:cantSplit/>
          <w:tblHeader/>
        </w:trPr>
        <w:tc>
          <w:tcPr>
            <w:tcW w:w="18713" w:type="dxa"/>
            <w:gridSpan w:val="3"/>
          </w:tcPr>
          <w:p w:rsidR="00C464D7" w:rsidRDefault="002132A9">
            <w:pPr>
              <w:ind w:left="650"/>
              <w:jc w:val="center"/>
            </w:pPr>
            <w:bookmarkStart w:id="0" w:name="_GoBack"/>
            <w:bookmarkEnd w:id="0"/>
            <w:r>
              <w:rPr>
                <w:b/>
              </w:rPr>
              <w:t>House Bill  692</w:t>
            </w:r>
          </w:p>
          <w:p w:rsidR="00C464D7" w:rsidRDefault="002132A9">
            <w:pPr>
              <w:ind w:left="650"/>
              <w:jc w:val="center"/>
            </w:pPr>
            <w:r>
              <w:t>Senate Amendments</w:t>
            </w:r>
          </w:p>
          <w:p w:rsidR="00C464D7" w:rsidRDefault="002132A9">
            <w:pPr>
              <w:ind w:left="650"/>
              <w:jc w:val="center"/>
            </w:pPr>
            <w:r>
              <w:t>Section-by-Section Analysis</w:t>
            </w:r>
          </w:p>
          <w:p w:rsidR="00C464D7" w:rsidRDefault="00C464D7">
            <w:pPr>
              <w:jc w:val="center"/>
            </w:pPr>
          </w:p>
        </w:tc>
      </w:tr>
      <w:tr w:rsidR="00C464D7">
        <w:trPr>
          <w:cantSplit/>
          <w:tblHeader/>
        </w:trPr>
        <w:tc>
          <w:tcPr>
            <w:tcW w:w="1667" w:type="pct"/>
            <w:tcMar>
              <w:bottom w:w="188" w:type="dxa"/>
              <w:right w:w="0" w:type="dxa"/>
            </w:tcMar>
          </w:tcPr>
          <w:p w:rsidR="00C464D7" w:rsidRDefault="002132A9">
            <w:pPr>
              <w:jc w:val="center"/>
            </w:pPr>
            <w:r>
              <w:t>HOUSE VERSION</w:t>
            </w:r>
          </w:p>
        </w:tc>
        <w:tc>
          <w:tcPr>
            <w:tcW w:w="1667" w:type="pct"/>
            <w:tcMar>
              <w:bottom w:w="188" w:type="dxa"/>
              <w:right w:w="0" w:type="dxa"/>
            </w:tcMar>
          </w:tcPr>
          <w:p w:rsidR="00C464D7" w:rsidRDefault="002132A9">
            <w:pPr>
              <w:jc w:val="center"/>
            </w:pPr>
            <w:r>
              <w:t>SENATE VERSION (CS)</w:t>
            </w:r>
          </w:p>
        </w:tc>
        <w:tc>
          <w:tcPr>
            <w:tcW w:w="1667" w:type="pct"/>
            <w:tcMar>
              <w:bottom w:w="188" w:type="dxa"/>
              <w:right w:w="0" w:type="dxa"/>
            </w:tcMar>
          </w:tcPr>
          <w:p w:rsidR="00C464D7" w:rsidRDefault="002132A9">
            <w:pPr>
              <w:jc w:val="center"/>
            </w:pPr>
            <w:r>
              <w:t>CONFERENCE</w:t>
            </w:r>
          </w:p>
        </w:tc>
      </w:tr>
      <w:tr w:rsidR="00C464D7">
        <w:tc>
          <w:tcPr>
            <w:tcW w:w="6473" w:type="dxa"/>
          </w:tcPr>
          <w:p w:rsidR="00C464D7" w:rsidRDefault="002132A9">
            <w:pPr>
              <w:jc w:val="both"/>
            </w:pPr>
            <w:r>
              <w:t>SECTION 1.  Section 37.005, Education Code, is amended by adding Subsection (d) to read as follows:</w:t>
            </w:r>
          </w:p>
          <w:p w:rsidR="00C464D7" w:rsidRDefault="002132A9">
            <w:pPr>
              <w:jc w:val="both"/>
            </w:pPr>
            <w:r>
              <w:rPr>
                <w:u w:val="single"/>
              </w:rPr>
              <w:t xml:space="preserve">(d)  A student who is homeless </w:t>
            </w:r>
            <w:r w:rsidRPr="00035662">
              <w:rPr>
                <w:highlight w:val="lightGray"/>
                <w:u w:val="single"/>
              </w:rPr>
              <w:t>may not be placed</w:t>
            </w:r>
            <w:r>
              <w:rPr>
                <w:u w:val="single"/>
              </w:rPr>
              <w:t xml:space="preserve"> in out-of-school suspension.  The campus behavior coordinator may coordinate with the school district's homeless education liaison to identify appropriate alternatives to out-of-school suspension for a student who is homeless.  In this subsection, "student who is homeless" has the meaning assigned to the term "homeless children and youths" under 42 </w:t>
            </w:r>
            <w:proofErr w:type="spellStart"/>
            <w:r>
              <w:rPr>
                <w:u w:val="single"/>
              </w:rPr>
              <w:t>U.S.C</w:t>
            </w:r>
            <w:proofErr w:type="spellEnd"/>
            <w:r>
              <w:rPr>
                <w:u w:val="single"/>
              </w:rPr>
              <w:t>. Section 11434a.</w:t>
            </w:r>
          </w:p>
          <w:p w:rsidR="00C464D7" w:rsidRDefault="00C464D7">
            <w:pPr>
              <w:jc w:val="both"/>
            </w:pPr>
          </w:p>
        </w:tc>
        <w:tc>
          <w:tcPr>
            <w:tcW w:w="6480" w:type="dxa"/>
          </w:tcPr>
          <w:p w:rsidR="00C464D7" w:rsidRDefault="002132A9">
            <w:pPr>
              <w:jc w:val="both"/>
            </w:pPr>
            <w:r>
              <w:t>SECTION 1.  Section 37.005, Education Code, is amended by adding Subsection (d) to read as follows:</w:t>
            </w:r>
          </w:p>
          <w:p w:rsidR="00C464D7" w:rsidRDefault="002132A9">
            <w:pPr>
              <w:jc w:val="both"/>
            </w:pPr>
            <w:r>
              <w:rPr>
                <w:u w:val="single"/>
              </w:rPr>
              <w:t xml:space="preserve">(d)  A </w:t>
            </w:r>
            <w:r w:rsidRPr="00035662">
              <w:rPr>
                <w:highlight w:val="lightGray"/>
                <w:u w:val="single"/>
              </w:rPr>
              <w:t xml:space="preserve">school district or open-enrollment charter school may not </w:t>
            </w:r>
            <w:r w:rsidRPr="00D00249">
              <w:rPr>
                <w:highlight w:val="lightGray"/>
                <w:u w:val="single"/>
              </w:rPr>
              <w:t>place a</w:t>
            </w:r>
            <w:r>
              <w:rPr>
                <w:u w:val="single"/>
              </w:rPr>
              <w:t xml:space="preserve"> student who is homeless in out-of-school suspension  </w:t>
            </w:r>
            <w:r w:rsidRPr="00035662">
              <w:rPr>
                <w:highlight w:val="lightGray"/>
                <w:u w:val="single"/>
              </w:rPr>
              <w:t>unless the student engages in conduct described by Subsections (c)(1)-(3) while on school property or while attending a school-sponsored or school-related activity on or off of school property</w:t>
            </w:r>
            <w:r>
              <w:rPr>
                <w:u w:val="single"/>
              </w:rPr>
              <w:t xml:space="preserve">.  The campus behavior coordinator may coordinate with the school district's homeless education liaison to identify appropriate alternatives to out-of-school suspension for a student who is homeless.  In this subsection, "student who is homeless" has the meaning assigned to the term "homeless children and youths" under 42 </w:t>
            </w:r>
            <w:proofErr w:type="spellStart"/>
            <w:r>
              <w:rPr>
                <w:u w:val="single"/>
              </w:rPr>
              <w:t>U.S.C</w:t>
            </w:r>
            <w:proofErr w:type="spellEnd"/>
            <w:r>
              <w:rPr>
                <w:u w:val="single"/>
              </w:rPr>
              <w:t>. Section 11434a.</w:t>
            </w:r>
          </w:p>
          <w:p w:rsidR="00C464D7" w:rsidRDefault="00C464D7">
            <w:pPr>
              <w:jc w:val="both"/>
            </w:pPr>
          </w:p>
        </w:tc>
        <w:tc>
          <w:tcPr>
            <w:tcW w:w="5760" w:type="dxa"/>
          </w:tcPr>
          <w:p w:rsidR="00C464D7" w:rsidRDefault="00C464D7">
            <w:pPr>
              <w:jc w:val="both"/>
            </w:pPr>
          </w:p>
        </w:tc>
      </w:tr>
      <w:tr w:rsidR="00C464D7">
        <w:tc>
          <w:tcPr>
            <w:tcW w:w="6473" w:type="dxa"/>
          </w:tcPr>
          <w:p w:rsidR="00C464D7" w:rsidRDefault="002132A9">
            <w:pPr>
              <w:jc w:val="both"/>
            </w:pPr>
            <w:r>
              <w:t>SECTION 2.  This Act applies beginning with the 2019-2020 school year.</w:t>
            </w:r>
          </w:p>
          <w:p w:rsidR="00C464D7" w:rsidRDefault="00C464D7">
            <w:pPr>
              <w:jc w:val="both"/>
            </w:pPr>
          </w:p>
        </w:tc>
        <w:tc>
          <w:tcPr>
            <w:tcW w:w="6480" w:type="dxa"/>
          </w:tcPr>
          <w:p w:rsidR="00C464D7" w:rsidRDefault="002132A9">
            <w:pPr>
              <w:jc w:val="both"/>
            </w:pPr>
            <w:r>
              <w:t>SECTION 2. Same as House version.</w:t>
            </w:r>
          </w:p>
          <w:p w:rsidR="00C464D7" w:rsidRDefault="00C464D7">
            <w:pPr>
              <w:jc w:val="both"/>
            </w:pPr>
          </w:p>
          <w:p w:rsidR="00C464D7" w:rsidRDefault="00C464D7">
            <w:pPr>
              <w:jc w:val="both"/>
            </w:pPr>
          </w:p>
        </w:tc>
        <w:tc>
          <w:tcPr>
            <w:tcW w:w="5760" w:type="dxa"/>
          </w:tcPr>
          <w:p w:rsidR="00C464D7" w:rsidRDefault="00C464D7">
            <w:pPr>
              <w:jc w:val="both"/>
            </w:pPr>
          </w:p>
        </w:tc>
      </w:tr>
      <w:tr w:rsidR="00C464D7">
        <w:tc>
          <w:tcPr>
            <w:tcW w:w="6473" w:type="dxa"/>
          </w:tcPr>
          <w:p w:rsidR="00C464D7" w:rsidRDefault="002132A9">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C464D7" w:rsidRDefault="00C464D7">
            <w:pPr>
              <w:jc w:val="both"/>
            </w:pPr>
          </w:p>
        </w:tc>
        <w:tc>
          <w:tcPr>
            <w:tcW w:w="6480" w:type="dxa"/>
          </w:tcPr>
          <w:p w:rsidR="00C464D7" w:rsidRDefault="002132A9">
            <w:pPr>
              <w:jc w:val="both"/>
            </w:pPr>
            <w:r>
              <w:t>SECTION 3. Same as House version.</w:t>
            </w:r>
          </w:p>
          <w:p w:rsidR="00C464D7" w:rsidRDefault="00C464D7">
            <w:pPr>
              <w:jc w:val="both"/>
            </w:pPr>
          </w:p>
          <w:p w:rsidR="00C464D7" w:rsidRDefault="00C464D7">
            <w:pPr>
              <w:jc w:val="both"/>
            </w:pPr>
          </w:p>
        </w:tc>
        <w:tc>
          <w:tcPr>
            <w:tcW w:w="5760" w:type="dxa"/>
          </w:tcPr>
          <w:p w:rsidR="00C464D7" w:rsidRDefault="00C464D7">
            <w:pPr>
              <w:jc w:val="both"/>
            </w:pPr>
          </w:p>
        </w:tc>
      </w:tr>
    </w:tbl>
    <w:p w:rsidR="003E0202" w:rsidRDefault="003E0202"/>
    <w:sectPr w:rsidR="003E0202" w:rsidSect="00C464D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D7" w:rsidRDefault="00C464D7" w:rsidP="00C464D7">
      <w:r>
        <w:separator/>
      </w:r>
    </w:p>
  </w:endnote>
  <w:endnote w:type="continuationSeparator" w:id="0">
    <w:p w:rsidR="00C464D7" w:rsidRDefault="00C464D7" w:rsidP="00C4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7" w:rsidRDefault="000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7" w:rsidRDefault="00C53CA0">
    <w:pPr>
      <w:tabs>
        <w:tab w:val="center" w:pos="9360"/>
        <w:tab w:val="right" w:pos="18720"/>
      </w:tabs>
    </w:pPr>
    <w:r>
      <w:fldChar w:fldCharType="begin"/>
    </w:r>
    <w:r>
      <w:instrText xml:space="preserve"> DOCPROPERTY  CCRF  \* MERGEFORMAT </w:instrText>
    </w:r>
    <w:r>
      <w:fldChar w:fldCharType="separate"/>
    </w:r>
    <w:r w:rsidR="00FB67E8">
      <w:t xml:space="preserve"> </w:t>
    </w:r>
    <w:r>
      <w:fldChar w:fldCharType="end"/>
    </w:r>
    <w:r w:rsidR="002132A9">
      <w:tab/>
    </w:r>
    <w:r w:rsidR="00C464D7">
      <w:fldChar w:fldCharType="begin"/>
    </w:r>
    <w:r w:rsidR="002132A9">
      <w:instrText xml:space="preserve"> PAGE </w:instrText>
    </w:r>
    <w:r w:rsidR="00C464D7">
      <w:fldChar w:fldCharType="separate"/>
    </w:r>
    <w:r>
      <w:rPr>
        <w:noProof/>
      </w:rPr>
      <w:t>1</w:t>
    </w:r>
    <w:r w:rsidR="00C464D7">
      <w:fldChar w:fldCharType="end"/>
    </w:r>
    <w:r w:rsidR="002132A9">
      <w:tab/>
    </w:r>
    <w:r w:rsidR="0007622E">
      <w:fldChar w:fldCharType="begin"/>
    </w:r>
    <w:r w:rsidR="0007622E">
      <w:instrText xml:space="preserve"> DOCPROPERTY  OTID  \* MERGEFORMAT </w:instrText>
    </w:r>
    <w:r w:rsidR="000762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7" w:rsidRDefault="000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D7" w:rsidRDefault="00C464D7" w:rsidP="00C464D7">
      <w:r>
        <w:separator/>
      </w:r>
    </w:p>
  </w:footnote>
  <w:footnote w:type="continuationSeparator" w:id="0">
    <w:p w:rsidR="00C464D7" w:rsidRDefault="00C464D7" w:rsidP="00C4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7" w:rsidRDefault="00094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7" w:rsidRDefault="00094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7" w:rsidRDefault="00094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D7"/>
    <w:rsid w:val="00035662"/>
    <w:rsid w:val="0007622E"/>
    <w:rsid w:val="00094697"/>
    <w:rsid w:val="002132A9"/>
    <w:rsid w:val="003E0202"/>
    <w:rsid w:val="00C464D7"/>
    <w:rsid w:val="00C53CA0"/>
    <w:rsid w:val="00D00249"/>
    <w:rsid w:val="00FB67E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DE53E-54B0-4420-BEB0-ED48A968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97"/>
    <w:pPr>
      <w:tabs>
        <w:tab w:val="center" w:pos="4680"/>
        <w:tab w:val="right" w:pos="9360"/>
      </w:tabs>
    </w:pPr>
  </w:style>
  <w:style w:type="character" w:customStyle="1" w:styleId="HeaderChar">
    <w:name w:val="Header Char"/>
    <w:basedOn w:val="DefaultParagraphFont"/>
    <w:link w:val="Header"/>
    <w:uiPriority w:val="99"/>
    <w:rsid w:val="00094697"/>
    <w:rPr>
      <w:sz w:val="22"/>
    </w:rPr>
  </w:style>
  <w:style w:type="paragraph" w:styleId="Footer">
    <w:name w:val="footer"/>
    <w:basedOn w:val="Normal"/>
    <w:link w:val="FooterChar"/>
    <w:uiPriority w:val="99"/>
    <w:unhideWhenUsed/>
    <w:rsid w:val="00094697"/>
    <w:pPr>
      <w:tabs>
        <w:tab w:val="center" w:pos="4680"/>
        <w:tab w:val="right" w:pos="9360"/>
      </w:tabs>
    </w:pPr>
  </w:style>
  <w:style w:type="character" w:customStyle="1" w:styleId="FooterChar">
    <w:name w:val="Footer Char"/>
    <w:basedOn w:val="DefaultParagraphFont"/>
    <w:link w:val="Footer"/>
    <w:uiPriority w:val="99"/>
    <w:rsid w:val="000946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HB692-SAA</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HB692-SAA</dc:title>
  <dc:subject/>
  <dc:creator>Madeline Taylor</dc:creator>
  <cp:keywords/>
  <dc:description/>
  <cp:lastModifiedBy>Madeline Taylor</cp:lastModifiedBy>
  <cp:revision>2</cp:revision>
  <dcterms:created xsi:type="dcterms:W3CDTF">2019-05-15T16:09:00Z</dcterms:created>
  <dcterms:modified xsi:type="dcterms:W3CDTF">2019-05-15T16:09:00Z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