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BC" w:rsidRDefault="008B69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C0AC380B0840E79E998F3C8A9DF9E0"/>
          </w:placeholder>
        </w:sdtPr>
        <w:sdtContent>
          <w:r w:rsidRPr="005C2A78">
            <w:rPr>
              <w:rFonts w:cs="Times New Roman"/>
              <w:b/>
              <w:szCs w:val="24"/>
              <w:u w:val="single"/>
            </w:rPr>
            <w:t>BILL ANALYSIS</w:t>
          </w:r>
        </w:sdtContent>
      </w:sdt>
    </w:p>
    <w:p w:rsidR="008B69BC" w:rsidRPr="00585C31" w:rsidRDefault="008B69BC" w:rsidP="000F1DF9">
      <w:pPr>
        <w:spacing w:after="0" w:line="240" w:lineRule="auto"/>
        <w:rPr>
          <w:rFonts w:cs="Times New Roman"/>
          <w:szCs w:val="24"/>
        </w:rPr>
      </w:pPr>
    </w:p>
    <w:p w:rsidR="008B69BC" w:rsidRPr="00585C31" w:rsidRDefault="008B69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69BC" w:rsidTr="000F1DF9">
        <w:tc>
          <w:tcPr>
            <w:tcW w:w="2718" w:type="dxa"/>
          </w:tcPr>
          <w:p w:rsidR="008B69BC" w:rsidRPr="005C2A78" w:rsidRDefault="008B69BC" w:rsidP="006D756B">
            <w:pPr>
              <w:rPr>
                <w:rFonts w:cs="Times New Roman"/>
                <w:szCs w:val="24"/>
              </w:rPr>
            </w:pPr>
            <w:sdt>
              <w:sdtPr>
                <w:rPr>
                  <w:rFonts w:cs="Times New Roman"/>
                  <w:szCs w:val="24"/>
                </w:rPr>
                <w:alias w:val="Agency Title"/>
                <w:tag w:val="AgencyTitleContentControl"/>
                <w:id w:val="1920747753"/>
                <w:lock w:val="sdtContentLocked"/>
                <w:placeholder>
                  <w:docPart w:val="9F3B8D2E6BC94CD69240054589D88CC7"/>
                </w:placeholder>
              </w:sdtPr>
              <w:sdtEndPr>
                <w:rPr>
                  <w:rFonts w:cstheme="minorBidi"/>
                  <w:szCs w:val="22"/>
                </w:rPr>
              </w:sdtEndPr>
              <w:sdtContent>
                <w:r>
                  <w:rPr>
                    <w:rFonts w:cs="Times New Roman"/>
                    <w:szCs w:val="24"/>
                  </w:rPr>
                  <w:t>Senate Research Center</w:t>
                </w:r>
              </w:sdtContent>
            </w:sdt>
          </w:p>
        </w:tc>
        <w:tc>
          <w:tcPr>
            <w:tcW w:w="6858" w:type="dxa"/>
          </w:tcPr>
          <w:p w:rsidR="008B69BC" w:rsidRPr="00FF6471" w:rsidRDefault="008B69BC" w:rsidP="000F1DF9">
            <w:pPr>
              <w:jc w:val="right"/>
              <w:rPr>
                <w:rFonts w:cs="Times New Roman"/>
                <w:szCs w:val="24"/>
              </w:rPr>
            </w:pPr>
            <w:sdt>
              <w:sdtPr>
                <w:rPr>
                  <w:rFonts w:cs="Times New Roman"/>
                  <w:szCs w:val="24"/>
                </w:rPr>
                <w:alias w:val="Bill Number"/>
                <w:tag w:val="BillNumberOne"/>
                <w:id w:val="-410784069"/>
                <w:lock w:val="sdtContentLocked"/>
                <w:placeholder>
                  <w:docPart w:val="273E670E636541858AB14794BE6DDDFA"/>
                </w:placeholder>
              </w:sdtPr>
              <w:sdtContent>
                <w:r>
                  <w:rPr>
                    <w:rFonts w:cs="Times New Roman"/>
                    <w:szCs w:val="24"/>
                  </w:rPr>
                  <w:t>S.J.R. 3</w:t>
                </w:r>
              </w:sdtContent>
            </w:sdt>
          </w:p>
        </w:tc>
      </w:tr>
      <w:tr w:rsidR="008B69BC" w:rsidTr="000F1DF9">
        <w:sdt>
          <w:sdtPr>
            <w:rPr>
              <w:rFonts w:cs="Times New Roman"/>
              <w:szCs w:val="24"/>
            </w:rPr>
            <w:alias w:val="TLCNumber"/>
            <w:tag w:val="TLCNumber"/>
            <w:id w:val="-542600604"/>
            <w:lock w:val="sdtLocked"/>
            <w:placeholder>
              <w:docPart w:val="D7ABEC9BBF82477281BFDBFD012C7F47"/>
            </w:placeholder>
          </w:sdtPr>
          <w:sdtContent>
            <w:tc>
              <w:tcPr>
                <w:tcW w:w="2718" w:type="dxa"/>
              </w:tcPr>
              <w:p w:rsidR="008B69BC" w:rsidRPr="000F1DF9" w:rsidRDefault="008B69BC" w:rsidP="00C65088">
                <w:pPr>
                  <w:rPr>
                    <w:rFonts w:cs="Times New Roman"/>
                    <w:szCs w:val="24"/>
                  </w:rPr>
                </w:pPr>
                <w:r>
                  <w:rPr>
                    <w:rFonts w:cs="Times New Roman"/>
                    <w:szCs w:val="24"/>
                  </w:rPr>
                  <w:t>87S10552 LHC-D</w:t>
                </w:r>
              </w:p>
            </w:tc>
          </w:sdtContent>
        </w:sdt>
        <w:tc>
          <w:tcPr>
            <w:tcW w:w="6858" w:type="dxa"/>
          </w:tcPr>
          <w:p w:rsidR="008B69BC" w:rsidRPr="005C2A78" w:rsidRDefault="008B69BC" w:rsidP="00073EDD">
            <w:pPr>
              <w:jc w:val="right"/>
              <w:rPr>
                <w:rFonts w:cs="Times New Roman"/>
                <w:szCs w:val="24"/>
              </w:rPr>
            </w:pPr>
            <w:sdt>
              <w:sdtPr>
                <w:rPr>
                  <w:rFonts w:cs="Times New Roman"/>
                  <w:szCs w:val="24"/>
                </w:rPr>
                <w:alias w:val="Author Label"/>
                <w:tag w:val="By"/>
                <w:id w:val="72399597"/>
                <w:lock w:val="sdtLocked"/>
                <w:placeholder>
                  <w:docPart w:val="97B65D069CC249A3A3FB95746B696E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E2CD83C330420BA38D8249D05E0F4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1FD82983BA38437D9633C900E419D7B2"/>
                </w:placeholder>
                <w:showingPlcHdr/>
              </w:sdtPr>
              <w:sdtContent/>
            </w:sdt>
            <w:sdt>
              <w:sdtPr>
                <w:rPr>
                  <w:rFonts w:cs="Times New Roman"/>
                  <w:szCs w:val="24"/>
                </w:rPr>
                <w:alias w:val="DualSponsor"/>
                <w:tag w:val="DualSponsor"/>
                <w:id w:val="1029379812"/>
                <w:lock w:val="sdtContentLocked"/>
                <w:placeholder>
                  <w:docPart w:val="EF2E5A2644094874B5F804A50C061E9D"/>
                </w:placeholder>
                <w:showingPlcHdr/>
              </w:sdtPr>
              <w:sdtContent/>
            </w:sdt>
          </w:p>
        </w:tc>
      </w:tr>
      <w:tr w:rsidR="008B69BC" w:rsidTr="000F1DF9">
        <w:tc>
          <w:tcPr>
            <w:tcW w:w="2718" w:type="dxa"/>
          </w:tcPr>
          <w:p w:rsidR="008B69BC" w:rsidRPr="00BC7495" w:rsidRDefault="008B69BC" w:rsidP="000F1DF9">
            <w:pPr>
              <w:rPr>
                <w:rFonts w:cs="Times New Roman"/>
                <w:szCs w:val="24"/>
              </w:rPr>
            </w:pPr>
          </w:p>
        </w:tc>
        <w:sdt>
          <w:sdtPr>
            <w:rPr>
              <w:rFonts w:cs="Times New Roman"/>
              <w:szCs w:val="24"/>
            </w:rPr>
            <w:alias w:val="Committee"/>
            <w:tag w:val="Committee"/>
            <w:id w:val="1914272295"/>
            <w:lock w:val="sdtContentLocked"/>
            <w:placeholder>
              <w:docPart w:val="C6934CB0A4D9453BA556A551EAA14665"/>
            </w:placeholder>
          </w:sdtPr>
          <w:sdtContent>
            <w:tc>
              <w:tcPr>
                <w:tcW w:w="6858" w:type="dxa"/>
              </w:tcPr>
              <w:p w:rsidR="008B69BC" w:rsidRPr="00FF6471" w:rsidRDefault="008B69BC" w:rsidP="000F1DF9">
                <w:pPr>
                  <w:jc w:val="right"/>
                  <w:rPr>
                    <w:rFonts w:cs="Times New Roman"/>
                    <w:szCs w:val="24"/>
                  </w:rPr>
                </w:pPr>
                <w:r>
                  <w:rPr>
                    <w:rFonts w:cs="Times New Roman"/>
                    <w:szCs w:val="24"/>
                  </w:rPr>
                  <w:t>Jurisprudence</w:t>
                </w:r>
              </w:p>
            </w:tc>
          </w:sdtContent>
        </w:sdt>
      </w:tr>
      <w:tr w:rsidR="008B69BC" w:rsidTr="000F1DF9">
        <w:tc>
          <w:tcPr>
            <w:tcW w:w="2718" w:type="dxa"/>
          </w:tcPr>
          <w:p w:rsidR="008B69BC" w:rsidRPr="00BC7495" w:rsidRDefault="008B69BC" w:rsidP="000F1DF9">
            <w:pPr>
              <w:rPr>
                <w:rFonts w:cs="Times New Roman"/>
                <w:szCs w:val="24"/>
              </w:rPr>
            </w:pPr>
          </w:p>
        </w:tc>
        <w:sdt>
          <w:sdtPr>
            <w:rPr>
              <w:rFonts w:cs="Times New Roman"/>
              <w:szCs w:val="24"/>
            </w:rPr>
            <w:alias w:val="Date"/>
            <w:tag w:val="DateContentControl"/>
            <w:id w:val="1178081906"/>
            <w:lock w:val="sdtLocked"/>
            <w:placeholder>
              <w:docPart w:val="19CD0228A079495C90A65DF2C7B75C09"/>
            </w:placeholder>
            <w:date w:fullDate="2021-07-08T00:00:00Z">
              <w:dateFormat w:val="M/d/yyyy"/>
              <w:lid w:val="en-US"/>
              <w:storeMappedDataAs w:val="dateTime"/>
              <w:calendar w:val="gregorian"/>
            </w:date>
          </w:sdtPr>
          <w:sdtContent>
            <w:tc>
              <w:tcPr>
                <w:tcW w:w="6858" w:type="dxa"/>
              </w:tcPr>
              <w:p w:rsidR="008B69BC" w:rsidRPr="00FF6471" w:rsidRDefault="008B69BC" w:rsidP="000F1DF9">
                <w:pPr>
                  <w:jc w:val="right"/>
                  <w:rPr>
                    <w:rFonts w:cs="Times New Roman"/>
                    <w:szCs w:val="24"/>
                  </w:rPr>
                </w:pPr>
                <w:r>
                  <w:rPr>
                    <w:rFonts w:cs="Times New Roman"/>
                    <w:szCs w:val="24"/>
                  </w:rPr>
                  <w:t>7/8/2021</w:t>
                </w:r>
              </w:p>
            </w:tc>
          </w:sdtContent>
        </w:sdt>
      </w:tr>
      <w:tr w:rsidR="008B69BC" w:rsidTr="000F1DF9">
        <w:tc>
          <w:tcPr>
            <w:tcW w:w="2718" w:type="dxa"/>
          </w:tcPr>
          <w:p w:rsidR="008B69BC" w:rsidRPr="00BC7495" w:rsidRDefault="008B69BC" w:rsidP="000F1DF9">
            <w:pPr>
              <w:rPr>
                <w:rFonts w:cs="Times New Roman"/>
                <w:szCs w:val="24"/>
              </w:rPr>
            </w:pPr>
          </w:p>
        </w:tc>
        <w:sdt>
          <w:sdtPr>
            <w:rPr>
              <w:rFonts w:cs="Times New Roman"/>
              <w:szCs w:val="24"/>
            </w:rPr>
            <w:alias w:val="BA Version"/>
            <w:tag w:val="BAVersion"/>
            <w:id w:val="-1685590809"/>
            <w:lock w:val="sdtContentLocked"/>
            <w:placeholder>
              <w:docPart w:val="B36F1AD8B4AF464E84B5857A05EFF318"/>
            </w:placeholder>
          </w:sdtPr>
          <w:sdtContent>
            <w:tc>
              <w:tcPr>
                <w:tcW w:w="6858" w:type="dxa"/>
              </w:tcPr>
              <w:p w:rsidR="008B69BC" w:rsidRPr="00FF6471" w:rsidRDefault="008B69BC" w:rsidP="000F1DF9">
                <w:pPr>
                  <w:jc w:val="right"/>
                  <w:rPr>
                    <w:rFonts w:cs="Times New Roman"/>
                    <w:szCs w:val="24"/>
                  </w:rPr>
                </w:pPr>
                <w:r>
                  <w:rPr>
                    <w:rFonts w:cs="Times New Roman"/>
                    <w:szCs w:val="24"/>
                  </w:rPr>
                  <w:t>As Filed</w:t>
                </w:r>
              </w:p>
            </w:tc>
          </w:sdtContent>
        </w:sdt>
      </w:tr>
    </w:tbl>
    <w:p w:rsidR="008B69BC" w:rsidRPr="00FF6471" w:rsidRDefault="008B69BC" w:rsidP="000F1DF9">
      <w:pPr>
        <w:spacing w:after="0" w:line="240" w:lineRule="auto"/>
        <w:rPr>
          <w:rFonts w:cs="Times New Roman"/>
          <w:szCs w:val="24"/>
        </w:rPr>
      </w:pPr>
    </w:p>
    <w:p w:rsidR="008B69BC" w:rsidRPr="00FF6471" w:rsidRDefault="008B69BC" w:rsidP="000F1DF9">
      <w:pPr>
        <w:spacing w:after="0" w:line="240" w:lineRule="auto"/>
        <w:rPr>
          <w:rFonts w:cs="Times New Roman"/>
          <w:szCs w:val="24"/>
        </w:rPr>
      </w:pPr>
    </w:p>
    <w:p w:rsidR="008B69BC" w:rsidRPr="00FF6471" w:rsidRDefault="008B69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BC20A2F3944DF9A2A0CC88E1AD4A7E"/>
        </w:placeholder>
      </w:sdtPr>
      <w:sdtContent>
        <w:p w:rsidR="008B69BC" w:rsidRDefault="008B69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A96FBDDB1E4E73B56D3A9741DAEE55"/>
        </w:placeholder>
      </w:sdtPr>
      <w:sdtContent>
        <w:p w:rsidR="008B69BC" w:rsidRDefault="008B69BC" w:rsidP="00E222B8">
          <w:pPr>
            <w:pStyle w:val="NormalWeb"/>
            <w:spacing w:before="0" w:beforeAutospacing="0" w:after="0" w:afterAutospacing="0"/>
            <w:jc w:val="both"/>
            <w:divId w:val="1749037987"/>
            <w:rPr>
              <w:rFonts w:eastAsia="Times New Roman"/>
              <w:bCs/>
            </w:rPr>
          </w:pPr>
        </w:p>
        <w:p w:rsidR="008B69BC" w:rsidRDefault="008B69BC" w:rsidP="00E222B8">
          <w:pPr>
            <w:pStyle w:val="NormalWeb"/>
            <w:spacing w:before="0" w:beforeAutospacing="0" w:after="0" w:afterAutospacing="0"/>
            <w:jc w:val="both"/>
            <w:divId w:val="1749037987"/>
            <w:rPr>
              <w:color w:val="000000"/>
            </w:rPr>
          </w:pPr>
          <w:r w:rsidRPr="007A0CB0">
            <w:rPr>
              <w:color w:val="000000"/>
            </w:rPr>
            <w:t>Interested parties contend that a judge's or magistrate's goal in setting bail should be to protect public safety and ensure a defendant's appearance in court. Oftentimes, violent offenders are able to make bail while low level offenders who pose no threat to public safety are not able to make bail.</w:t>
          </w:r>
        </w:p>
        <w:p w:rsidR="008B69BC" w:rsidRPr="007A0CB0" w:rsidRDefault="008B69BC" w:rsidP="00E222B8">
          <w:pPr>
            <w:pStyle w:val="NormalWeb"/>
            <w:spacing w:before="0" w:beforeAutospacing="0" w:after="0" w:afterAutospacing="0"/>
            <w:jc w:val="both"/>
            <w:divId w:val="1749037987"/>
            <w:rPr>
              <w:color w:val="000000"/>
            </w:rPr>
          </w:pPr>
        </w:p>
        <w:p w:rsidR="008B69BC" w:rsidRPr="007A0CB0" w:rsidRDefault="008B69BC" w:rsidP="00E222B8">
          <w:pPr>
            <w:pStyle w:val="NormalWeb"/>
            <w:spacing w:before="0" w:beforeAutospacing="0" w:after="0" w:afterAutospacing="0"/>
            <w:jc w:val="both"/>
            <w:divId w:val="1749037987"/>
            <w:rPr>
              <w:color w:val="000000"/>
            </w:rPr>
          </w:pPr>
          <w:r w:rsidRPr="007A0CB0">
            <w:rPr>
              <w:color w:val="000000"/>
            </w:rPr>
            <w:t>S</w:t>
          </w:r>
          <w:r>
            <w:rPr>
              <w:color w:val="000000"/>
            </w:rPr>
            <w:t>.</w:t>
          </w:r>
          <w:r w:rsidRPr="007A0CB0">
            <w:rPr>
              <w:color w:val="000000"/>
            </w:rPr>
            <w:t>J</w:t>
          </w:r>
          <w:r>
            <w:rPr>
              <w:color w:val="000000"/>
            </w:rPr>
            <w:t>.</w:t>
          </w:r>
          <w:r w:rsidRPr="007A0CB0">
            <w:rPr>
              <w:color w:val="000000"/>
            </w:rPr>
            <w:t>R</w:t>
          </w:r>
          <w:r>
            <w:rPr>
              <w:color w:val="000000"/>
            </w:rPr>
            <w:t>.</w:t>
          </w:r>
          <w:r w:rsidRPr="007A0CB0">
            <w:rPr>
              <w:color w:val="000000"/>
            </w:rPr>
            <w:t xml:space="preserve"> 3 protects Texans by providing a process for a judge or magistrate to deny bail to defendants charged with sexual offenses punishable as a first degree felony, violent offenses, or offenses of continuous human trafficking if they determine it is necessary to protect public safety and ensure a defendant's appearance in court. Additionally, S</w:t>
          </w:r>
          <w:r>
            <w:rPr>
              <w:color w:val="000000"/>
            </w:rPr>
            <w:t>.</w:t>
          </w:r>
          <w:r w:rsidRPr="007A0CB0">
            <w:rPr>
              <w:color w:val="000000"/>
            </w:rPr>
            <w:t>J</w:t>
          </w:r>
          <w:r>
            <w:rPr>
              <w:color w:val="000000"/>
            </w:rPr>
            <w:t>.</w:t>
          </w:r>
          <w:r w:rsidRPr="007A0CB0">
            <w:rPr>
              <w:color w:val="000000"/>
            </w:rPr>
            <w:t>R</w:t>
          </w:r>
          <w:r>
            <w:rPr>
              <w:color w:val="000000"/>
            </w:rPr>
            <w:t>.</w:t>
          </w:r>
          <w:r w:rsidRPr="007A0CB0">
            <w:rPr>
              <w:color w:val="000000"/>
            </w:rPr>
            <w:t xml:space="preserve"> 3 improves fairness by requiring a judge or magistrate who sets bail to impose the least restrictive conditions that will still ensure public safety and ensure a defendant's appearance in court.</w:t>
          </w:r>
        </w:p>
        <w:p w:rsidR="008B69BC" w:rsidRPr="00D70925" w:rsidRDefault="008B69BC" w:rsidP="00E222B8">
          <w:pPr>
            <w:spacing w:after="0" w:line="240" w:lineRule="auto"/>
            <w:jc w:val="both"/>
            <w:rPr>
              <w:rFonts w:eastAsia="Times New Roman" w:cs="Times New Roman"/>
              <w:bCs/>
              <w:szCs w:val="24"/>
            </w:rPr>
          </w:pPr>
        </w:p>
      </w:sdtContent>
    </w:sdt>
    <w:p w:rsidR="008B69BC" w:rsidRDefault="008B69BC" w:rsidP="008B69B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3 </w:t>
      </w:r>
      <w:bookmarkStart w:id="1" w:name="AmendsCurrentLaw"/>
      <w:bookmarkEnd w:id="1"/>
      <w:r>
        <w:rPr>
          <w:rFonts w:cs="Times New Roman"/>
          <w:szCs w:val="24"/>
        </w:rPr>
        <w:t xml:space="preserve">proposes </w:t>
      </w:r>
      <w:r w:rsidRPr="007A0CB0">
        <w:rPr>
          <w:rFonts w:cs="Times New Roman"/>
          <w:szCs w:val="24"/>
        </w:rPr>
        <w:t>a constitutional amendment requiring a judge or magistrate to impose the least restrictive conditions of bail that may be necessary and authorizing the denial of bail under some circumstances to a person accused of a violent or sexual offense or of continuous trafficking of persons.</w:t>
      </w:r>
    </w:p>
    <w:p w:rsidR="008B69BC" w:rsidRPr="007A0CB0" w:rsidRDefault="008B69BC" w:rsidP="008B69BC">
      <w:pPr>
        <w:spacing w:after="0" w:line="240" w:lineRule="auto"/>
        <w:jc w:val="both"/>
        <w:rPr>
          <w:rFonts w:eastAsia="Times New Roman" w:cs="Times New Roman"/>
          <w:szCs w:val="24"/>
        </w:rPr>
      </w:pPr>
    </w:p>
    <w:p w:rsidR="008B69BC" w:rsidRPr="005C2A78" w:rsidRDefault="008B69BC" w:rsidP="008B69B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DF85E3C7E84EE2AB7B0E48D8CB8178"/>
          </w:placeholder>
        </w:sdtPr>
        <w:sdtContent>
          <w:r>
            <w:rPr>
              <w:rFonts w:eastAsia="Times New Roman" w:cs="Times New Roman"/>
              <w:b/>
              <w:szCs w:val="24"/>
              <w:u w:val="single"/>
            </w:rPr>
            <w:t>RULEMAKING AUTHORITY</w:t>
          </w:r>
        </w:sdtContent>
      </w:sdt>
    </w:p>
    <w:p w:rsidR="008B69BC" w:rsidRPr="006529C4" w:rsidRDefault="008B69BC" w:rsidP="008B69BC">
      <w:pPr>
        <w:spacing w:after="0" w:line="240" w:lineRule="auto"/>
        <w:jc w:val="both"/>
        <w:rPr>
          <w:rFonts w:cs="Times New Roman"/>
          <w:szCs w:val="24"/>
        </w:rPr>
      </w:pPr>
    </w:p>
    <w:p w:rsidR="008B69BC" w:rsidRPr="006529C4" w:rsidRDefault="008B69BC" w:rsidP="008B69B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69BC" w:rsidRPr="006529C4" w:rsidRDefault="008B69BC" w:rsidP="008B69BC">
      <w:pPr>
        <w:spacing w:after="0" w:line="240" w:lineRule="auto"/>
        <w:jc w:val="both"/>
        <w:rPr>
          <w:rFonts w:cs="Times New Roman"/>
          <w:szCs w:val="24"/>
        </w:rPr>
      </w:pPr>
    </w:p>
    <w:p w:rsidR="008B69BC" w:rsidRPr="005C2A78" w:rsidRDefault="008B69BC" w:rsidP="008B69B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9CEB81B5424A97957BC65BE56C3097"/>
          </w:placeholder>
        </w:sdtPr>
        <w:sdtContent>
          <w:r>
            <w:rPr>
              <w:rFonts w:eastAsia="Times New Roman" w:cs="Times New Roman"/>
              <w:b/>
              <w:szCs w:val="24"/>
              <w:u w:val="single"/>
            </w:rPr>
            <w:t>SECTION BY SECTION ANALYSIS</w:t>
          </w:r>
        </w:sdtContent>
      </w:sdt>
    </w:p>
    <w:p w:rsidR="008B69BC" w:rsidRPr="005C2A78" w:rsidRDefault="008B69BC" w:rsidP="008B69BC">
      <w:pPr>
        <w:spacing w:after="0" w:line="240" w:lineRule="auto"/>
        <w:jc w:val="both"/>
        <w:rPr>
          <w:rFonts w:eastAsia="Times New Roman" w:cs="Times New Roman"/>
          <w:szCs w:val="24"/>
        </w:rPr>
      </w:pPr>
    </w:p>
    <w:p w:rsidR="008B69BC" w:rsidRDefault="008B69BC" w:rsidP="008B69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 Article I, Texas Constitution, as follows:</w:t>
      </w:r>
    </w:p>
    <w:p w:rsidR="008B69BC" w:rsidRDefault="008B69BC" w:rsidP="008B69BC">
      <w:pPr>
        <w:spacing w:after="0" w:line="240" w:lineRule="auto"/>
        <w:jc w:val="both"/>
        <w:rPr>
          <w:rFonts w:eastAsia="Times New Roman" w:cs="Times New Roman"/>
          <w:szCs w:val="24"/>
        </w:rPr>
      </w:pPr>
    </w:p>
    <w:p w:rsidR="008B69BC" w:rsidRDefault="008B69BC" w:rsidP="008B69BC">
      <w:pPr>
        <w:spacing w:after="0" w:line="240" w:lineRule="auto"/>
        <w:ind w:left="720"/>
        <w:jc w:val="both"/>
        <w:rPr>
          <w:rFonts w:eastAsia="Times New Roman" w:cs="Times New Roman"/>
          <w:szCs w:val="24"/>
        </w:rPr>
      </w:pPr>
      <w:r>
        <w:rPr>
          <w:rFonts w:eastAsia="Times New Roman" w:cs="Times New Roman"/>
          <w:szCs w:val="24"/>
        </w:rPr>
        <w:t xml:space="preserve">Sec. 11. (a) Creates this subsection from existing text and makes no further changes. </w:t>
      </w:r>
    </w:p>
    <w:p w:rsidR="008B69BC" w:rsidRDefault="008B69BC" w:rsidP="008B69BC">
      <w:pPr>
        <w:spacing w:after="0" w:line="240" w:lineRule="auto"/>
        <w:ind w:left="720"/>
        <w:jc w:val="both"/>
        <w:rPr>
          <w:rFonts w:eastAsia="Times New Roman" w:cs="Times New Roman"/>
          <w:szCs w:val="24"/>
        </w:rPr>
      </w:pPr>
    </w:p>
    <w:p w:rsidR="008B69BC" w:rsidRPr="007A0CB0" w:rsidRDefault="008B69BC" w:rsidP="008B69BC">
      <w:pPr>
        <w:spacing w:after="0" w:line="240" w:lineRule="auto"/>
        <w:ind w:left="1440"/>
        <w:jc w:val="both"/>
        <w:rPr>
          <w:rFonts w:eastAsia="Times New Roman" w:cs="Times New Roman"/>
          <w:szCs w:val="24"/>
        </w:rPr>
      </w:pPr>
      <w:r>
        <w:rPr>
          <w:rFonts w:eastAsia="Times New Roman" w:cs="Times New Roman"/>
          <w:szCs w:val="24"/>
        </w:rPr>
        <w:t>(b) Requires a judge or magistrate, i</w:t>
      </w:r>
      <w:r w:rsidRPr="007A0CB0">
        <w:rPr>
          <w:rFonts w:eastAsia="Times New Roman" w:cs="Times New Roman"/>
          <w:szCs w:val="24"/>
        </w:rPr>
        <w:t xml:space="preserve">n setting bail, </w:t>
      </w:r>
      <w:r>
        <w:rPr>
          <w:rFonts w:eastAsia="Times New Roman" w:cs="Times New Roman"/>
          <w:szCs w:val="24"/>
        </w:rPr>
        <w:t>to</w:t>
      </w:r>
      <w:r w:rsidRPr="007A0CB0">
        <w:rPr>
          <w:rFonts w:eastAsia="Times New Roman" w:cs="Times New Roman"/>
          <w:szCs w:val="24"/>
        </w:rPr>
        <w:t xml:space="preserve"> impose the least restrictive conditions, if any, and the monetary bond or personal bond necessary to reasonably ensure the accused person's appearance in court as required and the safety of the community, law enforcement, and the victim of the alleged offense.</w:t>
      </w:r>
    </w:p>
    <w:p w:rsidR="008B69BC" w:rsidRPr="005C2A78" w:rsidRDefault="008B69BC" w:rsidP="008B69BC">
      <w:pPr>
        <w:spacing w:after="0" w:line="240" w:lineRule="auto"/>
        <w:jc w:val="both"/>
        <w:rPr>
          <w:rFonts w:eastAsia="Times New Roman" w:cs="Times New Roman"/>
          <w:szCs w:val="24"/>
        </w:rPr>
      </w:pPr>
    </w:p>
    <w:p w:rsidR="008B69BC" w:rsidRDefault="008B69BC" w:rsidP="008B69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I, Texas Constitution, by adding Section 11d, as follows:</w:t>
      </w:r>
    </w:p>
    <w:p w:rsidR="008B69BC" w:rsidRDefault="008B69BC" w:rsidP="008B69BC">
      <w:pPr>
        <w:spacing w:after="0" w:line="240" w:lineRule="auto"/>
        <w:jc w:val="both"/>
        <w:rPr>
          <w:rFonts w:eastAsia="Times New Roman" w:cs="Times New Roman"/>
          <w:szCs w:val="24"/>
        </w:rPr>
      </w:pPr>
    </w:p>
    <w:p w:rsidR="008B69BC" w:rsidRPr="007A0CB0" w:rsidRDefault="008B69BC" w:rsidP="008B69BC">
      <w:pPr>
        <w:spacing w:after="0" w:line="240" w:lineRule="auto"/>
        <w:ind w:left="720"/>
        <w:jc w:val="both"/>
        <w:rPr>
          <w:rFonts w:eastAsia="Times New Roman" w:cs="Times New Roman"/>
          <w:szCs w:val="24"/>
        </w:rPr>
      </w:pPr>
      <w:r w:rsidRPr="007A0CB0">
        <w:rPr>
          <w:rFonts w:eastAsia="Times New Roman" w:cs="Times New Roman"/>
          <w:szCs w:val="24"/>
        </w:rPr>
        <w:t>S</w:t>
      </w:r>
      <w:r>
        <w:rPr>
          <w:rFonts w:eastAsia="Times New Roman" w:cs="Times New Roman"/>
          <w:szCs w:val="24"/>
        </w:rPr>
        <w:t>ec. 11d.</w:t>
      </w:r>
      <w:r w:rsidRPr="007A0CB0">
        <w:rPr>
          <w:rFonts w:eastAsia="Times New Roman" w:cs="Times New Roman"/>
          <w:szCs w:val="24"/>
        </w:rPr>
        <w:t> (a) A</w:t>
      </w:r>
      <w:r>
        <w:rPr>
          <w:rFonts w:eastAsia="Times New Roman" w:cs="Times New Roman"/>
          <w:szCs w:val="24"/>
        </w:rPr>
        <w:t>uthorizes a</w:t>
      </w:r>
      <w:r w:rsidRPr="007A0CB0">
        <w:rPr>
          <w:rFonts w:eastAsia="Times New Roman" w:cs="Times New Roman"/>
          <w:szCs w:val="24"/>
        </w:rPr>
        <w:t xml:space="preserve"> person accused of committing a sexual offense punishable as a felony of the first degree, of committing a violent offense, or of committing continuous trafficking of persons </w:t>
      </w:r>
      <w:r>
        <w:rPr>
          <w:rFonts w:eastAsia="Times New Roman" w:cs="Times New Roman"/>
          <w:szCs w:val="24"/>
        </w:rPr>
        <w:t>to</w:t>
      </w:r>
      <w:r w:rsidRPr="007A0CB0">
        <w:rPr>
          <w:rFonts w:eastAsia="Times New Roman" w:cs="Times New Roman"/>
          <w:szCs w:val="24"/>
        </w:rPr>
        <w:t xml:space="preserve"> be denied bail pending trial if a judge or magistrate determines by clear and convincing evidence after a hearing that requiring bail and conditions of release is in</w:t>
      </w:r>
      <w:r>
        <w:rPr>
          <w:rFonts w:eastAsia="Times New Roman" w:cs="Times New Roman"/>
          <w:szCs w:val="24"/>
        </w:rPr>
        <w:t>sufficient to reasonably ensure </w:t>
      </w:r>
      <w:r w:rsidRPr="007A0CB0">
        <w:rPr>
          <w:rFonts w:eastAsia="Times New Roman" w:cs="Times New Roman"/>
          <w:szCs w:val="24"/>
        </w:rPr>
        <w:t>the person's app</w:t>
      </w:r>
      <w:r>
        <w:rPr>
          <w:rFonts w:eastAsia="Times New Roman" w:cs="Times New Roman"/>
          <w:szCs w:val="24"/>
        </w:rPr>
        <w:t xml:space="preserve">earance in court as required or </w:t>
      </w:r>
      <w:r w:rsidRPr="007A0CB0">
        <w:rPr>
          <w:rFonts w:eastAsia="Times New Roman" w:cs="Times New Roman"/>
          <w:szCs w:val="24"/>
        </w:rPr>
        <w:t>the safety of the community, law enforcement, or the victim of the alleged offense.</w:t>
      </w:r>
    </w:p>
    <w:p w:rsidR="008B69BC" w:rsidRDefault="008B69BC" w:rsidP="008B69BC">
      <w:pPr>
        <w:spacing w:after="0" w:line="240" w:lineRule="auto"/>
        <w:ind w:left="720"/>
        <w:jc w:val="both"/>
        <w:rPr>
          <w:rFonts w:eastAsia="Times New Roman" w:cs="Times New Roman"/>
          <w:szCs w:val="24"/>
        </w:rPr>
      </w:pPr>
    </w:p>
    <w:p w:rsidR="008B69BC" w:rsidRPr="007A0CB0" w:rsidRDefault="008B69BC" w:rsidP="008B69BC">
      <w:pPr>
        <w:spacing w:after="0" w:line="240" w:lineRule="auto"/>
        <w:ind w:left="1440"/>
        <w:jc w:val="both"/>
        <w:rPr>
          <w:rFonts w:eastAsia="Times New Roman" w:cs="Times New Roman"/>
          <w:szCs w:val="24"/>
        </w:rPr>
      </w:pPr>
      <w:r>
        <w:rPr>
          <w:rFonts w:eastAsia="Times New Roman" w:cs="Times New Roman"/>
          <w:szCs w:val="24"/>
        </w:rPr>
        <w:t>(b) Requires a</w:t>
      </w:r>
      <w:r w:rsidRPr="007A0CB0">
        <w:rPr>
          <w:rFonts w:eastAsia="Times New Roman" w:cs="Times New Roman"/>
          <w:szCs w:val="24"/>
        </w:rPr>
        <w:t xml:space="preserve"> judge or magistrate who denies a person bail in accordance with this section </w:t>
      </w:r>
      <w:r>
        <w:rPr>
          <w:rFonts w:eastAsia="Times New Roman" w:cs="Times New Roman"/>
          <w:szCs w:val="24"/>
        </w:rPr>
        <w:t>to</w:t>
      </w:r>
      <w:r w:rsidRPr="007A0CB0">
        <w:rPr>
          <w:rFonts w:eastAsia="Times New Roman" w:cs="Times New Roman"/>
          <w:szCs w:val="24"/>
        </w:rPr>
        <w:t xml:space="preserve"> prepare a written order that includes findings of fact and a statement explaining the judge's or magistrate's reason for the denial.</w:t>
      </w:r>
    </w:p>
    <w:p w:rsidR="008B69BC" w:rsidRDefault="008B69BC" w:rsidP="008B69BC">
      <w:pPr>
        <w:spacing w:after="0" w:line="240" w:lineRule="auto"/>
        <w:ind w:left="1440"/>
        <w:jc w:val="both"/>
        <w:rPr>
          <w:rFonts w:eastAsia="Times New Roman" w:cs="Times New Roman"/>
          <w:szCs w:val="24"/>
        </w:rPr>
      </w:pPr>
    </w:p>
    <w:p w:rsidR="008B69BC" w:rsidRPr="007A0CB0" w:rsidRDefault="008B69BC" w:rsidP="008B69BC">
      <w:pPr>
        <w:spacing w:after="0" w:line="240" w:lineRule="auto"/>
        <w:ind w:left="1440"/>
        <w:jc w:val="both"/>
        <w:rPr>
          <w:rFonts w:eastAsia="Times New Roman" w:cs="Times New Roman"/>
          <w:szCs w:val="24"/>
        </w:rPr>
      </w:pPr>
      <w:r>
        <w:rPr>
          <w:rFonts w:eastAsia="Times New Roman" w:cs="Times New Roman"/>
          <w:szCs w:val="24"/>
        </w:rPr>
        <w:t>(c) Prohibits t</w:t>
      </w:r>
      <w:r w:rsidRPr="007A0CB0">
        <w:rPr>
          <w:rFonts w:eastAsia="Times New Roman" w:cs="Times New Roman"/>
          <w:szCs w:val="24"/>
        </w:rPr>
        <w:t xml:space="preserve">his section </w:t>
      </w:r>
      <w:r>
        <w:rPr>
          <w:rFonts w:eastAsia="Times New Roman" w:cs="Times New Roman"/>
          <w:szCs w:val="24"/>
        </w:rPr>
        <w:t xml:space="preserve">from being construed to </w:t>
      </w:r>
      <w:r w:rsidRPr="007A0CB0">
        <w:rPr>
          <w:rFonts w:eastAsia="Times New Roman" w:cs="Times New Roman"/>
          <w:szCs w:val="24"/>
        </w:rPr>
        <w:t xml:space="preserve">limit any right a person has under other law to contest a denial of bail or to contest the amount of bail </w:t>
      </w:r>
      <w:r>
        <w:rPr>
          <w:rFonts w:eastAsia="Times New Roman" w:cs="Times New Roman"/>
          <w:szCs w:val="24"/>
        </w:rPr>
        <w:t>set by a judge or magistrate or to </w:t>
      </w:r>
      <w:r w:rsidRPr="007A0CB0">
        <w:rPr>
          <w:rFonts w:eastAsia="Times New Roman" w:cs="Times New Roman"/>
          <w:szCs w:val="24"/>
        </w:rPr>
        <w:t>require any testimonial evidence before a judge or magistrate makes a bail decision with respect to a person to whom this section applies.</w:t>
      </w:r>
    </w:p>
    <w:p w:rsidR="008B69BC" w:rsidRDefault="008B69BC" w:rsidP="008B69BC">
      <w:pPr>
        <w:spacing w:after="0" w:line="240" w:lineRule="auto"/>
        <w:ind w:left="1440"/>
        <w:jc w:val="both"/>
        <w:rPr>
          <w:rFonts w:eastAsia="Times New Roman" w:cs="Times New Roman"/>
          <w:szCs w:val="24"/>
        </w:rPr>
      </w:pPr>
    </w:p>
    <w:p w:rsidR="008B69BC" w:rsidRPr="007A0CB0" w:rsidRDefault="008B69BC" w:rsidP="008B69BC">
      <w:pPr>
        <w:spacing w:after="0" w:line="240" w:lineRule="auto"/>
        <w:ind w:left="1440"/>
        <w:jc w:val="both"/>
        <w:rPr>
          <w:rFonts w:eastAsia="Times New Roman" w:cs="Times New Roman"/>
          <w:szCs w:val="24"/>
        </w:rPr>
      </w:pPr>
      <w:r>
        <w:rPr>
          <w:rFonts w:eastAsia="Times New Roman" w:cs="Times New Roman"/>
          <w:szCs w:val="24"/>
        </w:rPr>
        <w:t>(d) Requires a judge or magistrate, f</w:t>
      </w:r>
      <w:r w:rsidRPr="007A0CB0">
        <w:rPr>
          <w:rFonts w:eastAsia="Times New Roman" w:cs="Times New Roman"/>
          <w:szCs w:val="24"/>
        </w:rPr>
        <w:t xml:space="preserve">or purposes of determining whether clear and convincing evidence exists to deny a person bail as described by this section, </w:t>
      </w:r>
      <w:r>
        <w:rPr>
          <w:rFonts w:eastAsia="Times New Roman" w:cs="Times New Roman"/>
          <w:szCs w:val="24"/>
        </w:rPr>
        <w:t>to</w:t>
      </w:r>
      <w:r w:rsidRPr="007A0CB0">
        <w:rPr>
          <w:rFonts w:eastAsia="Times New Roman" w:cs="Times New Roman"/>
          <w:szCs w:val="24"/>
        </w:rPr>
        <w:t xml:space="preserve"> consider the factors required to be considered by a judge or magistrate in setting bail under general law, including statutory law governing criminal procedure.</w:t>
      </w:r>
    </w:p>
    <w:p w:rsidR="008B69BC" w:rsidRDefault="008B69BC" w:rsidP="008B69BC">
      <w:pPr>
        <w:spacing w:after="0" w:line="240" w:lineRule="auto"/>
        <w:ind w:left="1440"/>
        <w:jc w:val="both"/>
        <w:rPr>
          <w:rFonts w:eastAsia="Times New Roman" w:cs="Times New Roman"/>
          <w:szCs w:val="24"/>
        </w:rPr>
      </w:pPr>
    </w:p>
    <w:p w:rsidR="008B69BC" w:rsidRPr="007A0CB0" w:rsidRDefault="008B69BC" w:rsidP="008B69BC">
      <w:pPr>
        <w:spacing w:after="0" w:line="240" w:lineRule="auto"/>
        <w:ind w:left="1440"/>
        <w:jc w:val="both"/>
        <w:rPr>
          <w:rFonts w:eastAsia="Times New Roman" w:cs="Times New Roman"/>
          <w:szCs w:val="24"/>
        </w:rPr>
      </w:pPr>
      <w:r>
        <w:rPr>
          <w:rFonts w:eastAsia="Times New Roman" w:cs="Times New Roman"/>
          <w:szCs w:val="24"/>
        </w:rPr>
        <w:t>(e)</w:t>
      </w:r>
      <w:r w:rsidRPr="007A0CB0">
        <w:rPr>
          <w:rFonts w:eastAsia="Times New Roman" w:cs="Times New Roman"/>
          <w:szCs w:val="24"/>
        </w:rPr>
        <w:t> </w:t>
      </w:r>
      <w:r>
        <w:rPr>
          <w:rFonts w:eastAsia="Times New Roman" w:cs="Times New Roman"/>
          <w:szCs w:val="24"/>
        </w:rPr>
        <w:t>Defines</w:t>
      </w:r>
      <w:r w:rsidRPr="007A0CB0">
        <w:rPr>
          <w:rFonts w:eastAsia="Times New Roman" w:cs="Times New Roman"/>
          <w:szCs w:val="24"/>
        </w:rPr>
        <w:t xml:space="preserve"> "violen</w:t>
      </w:r>
      <w:r>
        <w:rPr>
          <w:rFonts w:eastAsia="Times New Roman" w:cs="Times New Roman"/>
          <w:szCs w:val="24"/>
        </w:rPr>
        <w:t>t offense" and "sexual offense."</w:t>
      </w:r>
    </w:p>
    <w:p w:rsidR="008B69BC" w:rsidRPr="005C2A78" w:rsidRDefault="008B69BC" w:rsidP="008B69BC">
      <w:pPr>
        <w:spacing w:after="0" w:line="240" w:lineRule="auto"/>
        <w:jc w:val="both"/>
        <w:rPr>
          <w:rFonts w:eastAsia="Times New Roman" w:cs="Times New Roman"/>
          <w:szCs w:val="24"/>
        </w:rPr>
      </w:pPr>
    </w:p>
    <w:p w:rsidR="008B69BC" w:rsidRPr="00C8671F" w:rsidRDefault="008B69BC" w:rsidP="008B69BC">
      <w:pPr>
        <w:spacing w:after="0" w:line="240" w:lineRule="auto"/>
        <w:jc w:val="both"/>
        <w:rPr>
          <w:rFonts w:eastAsia="Times New Roman" w:cs="Times New Roman"/>
          <w:szCs w:val="24"/>
        </w:rPr>
      </w:pPr>
      <w:r w:rsidRPr="005C2A78">
        <w:rPr>
          <w:rFonts w:eastAsia="Times New Roman" w:cs="Times New Roman"/>
          <w:szCs w:val="24"/>
        </w:rPr>
        <w:t xml:space="preserve">SECTION 3. </w:t>
      </w:r>
      <w:r>
        <w:t>Requires the proposed constitutional amendment to be submitted to the voters at an election to be held November 2, 2021. Sets forth the required language of the ballot.</w:t>
      </w:r>
    </w:p>
    <w:sectPr w:rsidR="008B69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06" w:rsidRDefault="006A5906" w:rsidP="000F1DF9">
      <w:pPr>
        <w:spacing w:after="0" w:line="240" w:lineRule="auto"/>
      </w:pPr>
      <w:r>
        <w:separator/>
      </w:r>
    </w:p>
  </w:endnote>
  <w:endnote w:type="continuationSeparator" w:id="0">
    <w:p w:rsidR="006A5906" w:rsidRDefault="006A59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A59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69BC">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69BC">
                <w:rPr>
                  <w:sz w:val="20"/>
                  <w:szCs w:val="20"/>
                </w:rPr>
                <w:t>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69BC">
                <w:rPr>
                  <w:sz w:val="20"/>
                  <w:szCs w:val="20"/>
                </w:rPr>
                <w:t>87(1)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A59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B69BC">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B69B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06" w:rsidRDefault="006A5906" w:rsidP="000F1DF9">
      <w:pPr>
        <w:spacing w:after="0" w:line="240" w:lineRule="auto"/>
      </w:pPr>
      <w:r>
        <w:separator/>
      </w:r>
    </w:p>
  </w:footnote>
  <w:footnote w:type="continuationSeparator" w:id="0">
    <w:p w:rsidR="006A5906" w:rsidRDefault="006A59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5906"/>
    <w:rsid w:val="006D756B"/>
    <w:rsid w:val="00774EC7"/>
    <w:rsid w:val="00833061"/>
    <w:rsid w:val="008A6859"/>
    <w:rsid w:val="008B69B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13941-EF85-404C-80E3-63720DC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69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0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C0AC380B0840E79E998F3C8A9DF9E0"/>
        <w:category>
          <w:name w:val="General"/>
          <w:gallery w:val="placeholder"/>
        </w:category>
        <w:types>
          <w:type w:val="bbPlcHdr"/>
        </w:types>
        <w:behaviors>
          <w:behavior w:val="content"/>
        </w:behaviors>
        <w:guid w:val="{EDCC5417-419A-45B6-9F4F-C3A502F0568F}"/>
      </w:docPartPr>
      <w:docPartBody>
        <w:p w:rsidR="00000000" w:rsidRDefault="008D0979"/>
      </w:docPartBody>
    </w:docPart>
    <w:docPart>
      <w:docPartPr>
        <w:name w:val="9F3B8D2E6BC94CD69240054589D88CC7"/>
        <w:category>
          <w:name w:val="General"/>
          <w:gallery w:val="placeholder"/>
        </w:category>
        <w:types>
          <w:type w:val="bbPlcHdr"/>
        </w:types>
        <w:behaviors>
          <w:behavior w:val="content"/>
        </w:behaviors>
        <w:guid w:val="{638966A0-2E6F-46D1-A31F-F128C4A8C567}"/>
      </w:docPartPr>
      <w:docPartBody>
        <w:p w:rsidR="00000000" w:rsidRDefault="008D0979"/>
      </w:docPartBody>
    </w:docPart>
    <w:docPart>
      <w:docPartPr>
        <w:name w:val="273E670E636541858AB14794BE6DDDFA"/>
        <w:category>
          <w:name w:val="General"/>
          <w:gallery w:val="placeholder"/>
        </w:category>
        <w:types>
          <w:type w:val="bbPlcHdr"/>
        </w:types>
        <w:behaviors>
          <w:behavior w:val="content"/>
        </w:behaviors>
        <w:guid w:val="{18D20AB3-0574-4EE8-BE1A-2CFE2CBBCCD2}"/>
      </w:docPartPr>
      <w:docPartBody>
        <w:p w:rsidR="00000000" w:rsidRDefault="008D0979"/>
      </w:docPartBody>
    </w:docPart>
    <w:docPart>
      <w:docPartPr>
        <w:name w:val="D7ABEC9BBF82477281BFDBFD012C7F47"/>
        <w:category>
          <w:name w:val="General"/>
          <w:gallery w:val="placeholder"/>
        </w:category>
        <w:types>
          <w:type w:val="bbPlcHdr"/>
        </w:types>
        <w:behaviors>
          <w:behavior w:val="content"/>
        </w:behaviors>
        <w:guid w:val="{0BFBBFBB-9051-4BE7-BFD1-6C28EB536D98}"/>
      </w:docPartPr>
      <w:docPartBody>
        <w:p w:rsidR="00000000" w:rsidRDefault="008D0979"/>
      </w:docPartBody>
    </w:docPart>
    <w:docPart>
      <w:docPartPr>
        <w:name w:val="97B65D069CC249A3A3FB95746B696EB3"/>
        <w:category>
          <w:name w:val="General"/>
          <w:gallery w:val="placeholder"/>
        </w:category>
        <w:types>
          <w:type w:val="bbPlcHdr"/>
        </w:types>
        <w:behaviors>
          <w:behavior w:val="content"/>
        </w:behaviors>
        <w:guid w:val="{344F74B1-5170-4C5F-A47E-7F0DA9CA0175}"/>
      </w:docPartPr>
      <w:docPartBody>
        <w:p w:rsidR="00000000" w:rsidRDefault="008D0979"/>
      </w:docPartBody>
    </w:docPart>
    <w:docPart>
      <w:docPartPr>
        <w:name w:val="E1E2CD83C330420BA38D8249D05E0F4E"/>
        <w:category>
          <w:name w:val="General"/>
          <w:gallery w:val="placeholder"/>
        </w:category>
        <w:types>
          <w:type w:val="bbPlcHdr"/>
        </w:types>
        <w:behaviors>
          <w:behavior w:val="content"/>
        </w:behaviors>
        <w:guid w:val="{E25E0566-B3C3-4A1F-83BC-4B3F944A94ED}"/>
      </w:docPartPr>
      <w:docPartBody>
        <w:p w:rsidR="00000000" w:rsidRDefault="008D0979"/>
      </w:docPartBody>
    </w:docPart>
    <w:docPart>
      <w:docPartPr>
        <w:name w:val="1FD82983BA38437D9633C900E419D7B2"/>
        <w:category>
          <w:name w:val="General"/>
          <w:gallery w:val="placeholder"/>
        </w:category>
        <w:types>
          <w:type w:val="bbPlcHdr"/>
        </w:types>
        <w:behaviors>
          <w:behavior w:val="content"/>
        </w:behaviors>
        <w:guid w:val="{BB9A2267-EA8C-4F03-B08D-ED74769472FF}"/>
      </w:docPartPr>
      <w:docPartBody>
        <w:p w:rsidR="00000000" w:rsidRDefault="008D0979"/>
      </w:docPartBody>
    </w:docPart>
    <w:docPart>
      <w:docPartPr>
        <w:name w:val="EF2E5A2644094874B5F804A50C061E9D"/>
        <w:category>
          <w:name w:val="General"/>
          <w:gallery w:val="placeholder"/>
        </w:category>
        <w:types>
          <w:type w:val="bbPlcHdr"/>
        </w:types>
        <w:behaviors>
          <w:behavior w:val="content"/>
        </w:behaviors>
        <w:guid w:val="{08473616-0613-4B2D-A25A-B585506580EA}"/>
      </w:docPartPr>
      <w:docPartBody>
        <w:p w:rsidR="00000000" w:rsidRDefault="008D0979"/>
      </w:docPartBody>
    </w:docPart>
    <w:docPart>
      <w:docPartPr>
        <w:name w:val="C6934CB0A4D9453BA556A551EAA14665"/>
        <w:category>
          <w:name w:val="General"/>
          <w:gallery w:val="placeholder"/>
        </w:category>
        <w:types>
          <w:type w:val="bbPlcHdr"/>
        </w:types>
        <w:behaviors>
          <w:behavior w:val="content"/>
        </w:behaviors>
        <w:guid w:val="{5364B253-2E92-400A-A4DC-E717B2C953A3}"/>
      </w:docPartPr>
      <w:docPartBody>
        <w:p w:rsidR="00000000" w:rsidRDefault="008D0979"/>
      </w:docPartBody>
    </w:docPart>
    <w:docPart>
      <w:docPartPr>
        <w:name w:val="19CD0228A079495C90A65DF2C7B75C09"/>
        <w:category>
          <w:name w:val="General"/>
          <w:gallery w:val="placeholder"/>
        </w:category>
        <w:types>
          <w:type w:val="bbPlcHdr"/>
        </w:types>
        <w:behaviors>
          <w:behavior w:val="content"/>
        </w:behaviors>
        <w:guid w:val="{E1D662A4-B49B-4B6D-BF9A-E32974412DF2}"/>
      </w:docPartPr>
      <w:docPartBody>
        <w:p w:rsidR="00000000" w:rsidRDefault="00F36624" w:rsidP="00F36624">
          <w:pPr>
            <w:pStyle w:val="19CD0228A079495C90A65DF2C7B75C09"/>
          </w:pPr>
          <w:r w:rsidRPr="00A30DD1">
            <w:rPr>
              <w:rStyle w:val="PlaceholderText"/>
            </w:rPr>
            <w:t>Click here to enter a date.</w:t>
          </w:r>
        </w:p>
      </w:docPartBody>
    </w:docPart>
    <w:docPart>
      <w:docPartPr>
        <w:name w:val="B36F1AD8B4AF464E84B5857A05EFF318"/>
        <w:category>
          <w:name w:val="General"/>
          <w:gallery w:val="placeholder"/>
        </w:category>
        <w:types>
          <w:type w:val="bbPlcHdr"/>
        </w:types>
        <w:behaviors>
          <w:behavior w:val="content"/>
        </w:behaviors>
        <w:guid w:val="{6DC68592-95FD-48BC-BECB-CC51A43484D8}"/>
      </w:docPartPr>
      <w:docPartBody>
        <w:p w:rsidR="00000000" w:rsidRDefault="008D0979"/>
      </w:docPartBody>
    </w:docPart>
    <w:docPart>
      <w:docPartPr>
        <w:name w:val="E1BC20A2F3944DF9A2A0CC88E1AD4A7E"/>
        <w:category>
          <w:name w:val="General"/>
          <w:gallery w:val="placeholder"/>
        </w:category>
        <w:types>
          <w:type w:val="bbPlcHdr"/>
        </w:types>
        <w:behaviors>
          <w:behavior w:val="content"/>
        </w:behaviors>
        <w:guid w:val="{81F08EAB-356A-477F-AC07-DA346C2C40C4}"/>
      </w:docPartPr>
      <w:docPartBody>
        <w:p w:rsidR="00000000" w:rsidRDefault="008D0979"/>
      </w:docPartBody>
    </w:docPart>
    <w:docPart>
      <w:docPartPr>
        <w:name w:val="FEA96FBDDB1E4E73B56D3A9741DAEE55"/>
        <w:category>
          <w:name w:val="General"/>
          <w:gallery w:val="placeholder"/>
        </w:category>
        <w:types>
          <w:type w:val="bbPlcHdr"/>
        </w:types>
        <w:behaviors>
          <w:behavior w:val="content"/>
        </w:behaviors>
        <w:guid w:val="{16BE4455-8E2B-46D9-8E6C-43F44B82CDF8}"/>
      </w:docPartPr>
      <w:docPartBody>
        <w:p w:rsidR="00000000" w:rsidRDefault="00F36624" w:rsidP="00F36624">
          <w:pPr>
            <w:pStyle w:val="FEA96FBDDB1E4E73B56D3A9741DAEE55"/>
          </w:pPr>
          <w:r>
            <w:rPr>
              <w:rFonts w:eastAsia="Times New Roman" w:cs="Times New Roman"/>
              <w:bCs/>
              <w:szCs w:val="24"/>
            </w:rPr>
            <w:t xml:space="preserve"> </w:t>
          </w:r>
        </w:p>
      </w:docPartBody>
    </w:docPart>
    <w:docPart>
      <w:docPartPr>
        <w:name w:val="70DF85E3C7E84EE2AB7B0E48D8CB8178"/>
        <w:category>
          <w:name w:val="General"/>
          <w:gallery w:val="placeholder"/>
        </w:category>
        <w:types>
          <w:type w:val="bbPlcHdr"/>
        </w:types>
        <w:behaviors>
          <w:behavior w:val="content"/>
        </w:behaviors>
        <w:guid w:val="{53F13529-3E24-4988-9383-9D93505AAC36}"/>
      </w:docPartPr>
      <w:docPartBody>
        <w:p w:rsidR="00000000" w:rsidRDefault="008D0979"/>
      </w:docPartBody>
    </w:docPart>
    <w:docPart>
      <w:docPartPr>
        <w:name w:val="EC9CEB81B5424A97957BC65BE56C3097"/>
        <w:category>
          <w:name w:val="General"/>
          <w:gallery w:val="placeholder"/>
        </w:category>
        <w:types>
          <w:type w:val="bbPlcHdr"/>
        </w:types>
        <w:behaviors>
          <w:behavior w:val="content"/>
        </w:behaviors>
        <w:guid w:val="{118AAB97-2B63-4334-AAFB-5E9603F31D6E}"/>
      </w:docPartPr>
      <w:docPartBody>
        <w:p w:rsidR="00000000" w:rsidRDefault="008D09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0979"/>
    <w:rsid w:val="0090598B"/>
    <w:rsid w:val="00984D6C"/>
    <w:rsid w:val="00A54AD6"/>
    <w:rsid w:val="00A57564"/>
    <w:rsid w:val="00B252A4"/>
    <w:rsid w:val="00B5530B"/>
    <w:rsid w:val="00C129E8"/>
    <w:rsid w:val="00C968BA"/>
    <w:rsid w:val="00D63E87"/>
    <w:rsid w:val="00D705C9"/>
    <w:rsid w:val="00E11D0C"/>
    <w:rsid w:val="00E35A8C"/>
    <w:rsid w:val="00E65C8A"/>
    <w:rsid w:val="00F3662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62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9CD0228A079495C90A65DF2C7B75C09">
    <w:name w:val="19CD0228A079495C90A65DF2C7B75C09"/>
    <w:rsid w:val="00F36624"/>
    <w:pPr>
      <w:spacing w:after="160" w:line="259" w:lineRule="auto"/>
    </w:pPr>
  </w:style>
  <w:style w:type="paragraph" w:customStyle="1" w:styleId="FEA96FBDDB1E4E73B56D3A9741DAEE55">
    <w:name w:val="FEA96FBDDB1E4E73B56D3A9741DAEE55"/>
    <w:rsid w:val="00F366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B0DFBCE-46BA-46AB-ADE8-316C4D99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557</Words>
  <Characters>3175</Characters>
  <Application>Microsoft Office Word</Application>
  <DocSecurity>0</DocSecurity>
  <Lines>26</Lines>
  <Paragraphs>7</Paragraphs>
  <ScaleCrop>false</ScaleCrop>
  <Company>Texas Legislative Council</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2021-07-08T20:16:00Z</cp:lastPrinted>
  <dcterms:created xsi:type="dcterms:W3CDTF">2015-05-29T14:24:00Z</dcterms:created>
  <dcterms:modified xsi:type="dcterms:W3CDTF">2021-07-08T20:16:00Z</dcterms:modified>
</cp:coreProperties>
</file>

<file path=docProps/custom.xml><?xml version="1.0" encoding="utf-8"?>
<op:Properties xmlns:vt="http://schemas.openxmlformats.org/officeDocument/2006/docPropsVTypes" xmlns:op="http://schemas.openxmlformats.org/officeDocument/2006/custom-properties"/>
</file>