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87S11055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Rebecca Adauto Crowe, a dedicated and well-respected employee of the Texas Department of Criminal Justice, who passed away on January 1, 2021, at the age of 73; and</w:t>
      </w:r>
    </w:p>
    <w:p w:rsidR="003F3435" w:rsidRDefault="0032493E">
      <w:pPr>
        <w:spacing w:line="480" w:lineRule="auto"/>
        <w:ind w:firstLine="720"/>
        <w:jc w:val="both"/>
      </w:pPr>
      <w:r>
        <w:t xml:space="preserve">WHEREAS, Ms.</w:t>
      </w:r>
      <w:r xml:space="preserve">
        <w:t> </w:t>
      </w:r>
      <w:r>
        <w:t xml:space="preserve">Crowe was admired for her strength of character and her unfailing generosity; she was devoted to her family, which included her sons, Michael Crowe and the late Chris Crowe, her daughter-in-law, Melissa, her siblings, Olga, Julie, and Benny, and her favorite niece, Julie Adauto-Day; she pursued many hobbies and interests, which included gardening, creating stained glass art pieces, welding, and doing other projects around the home; over the past year, she had worked at the Victoria District Parole Office, where she endeared herself to her colleagues and made a lasting impression on everyone; and</w:t>
      </w:r>
    </w:p>
    <w:p w:rsidR="003F3435" w:rsidRDefault="0032493E">
      <w:pPr>
        <w:spacing w:line="480" w:lineRule="auto"/>
        <w:ind w:firstLine="720"/>
        <w:jc w:val="both"/>
      </w:pPr>
      <w:r>
        <w:t xml:space="preserve">WHEREAS, Rebecca Crowe faithfully and ably performed her duties throughout her tenure with the Texas Department of Criminal Justice, and she will long be remembered with great admiration by all who were privileged to know her; now, therefore, be it</w:t>
      </w:r>
    </w:p>
    <w:p w:rsidR="003F3435" w:rsidRDefault="0032493E">
      <w:pPr>
        <w:spacing w:line="480" w:lineRule="auto"/>
        <w:ind w:firstLine="720"/>
        <w:jc w:val="both"/>
      </w:pPr>
      <w:r>
        <w:t xml:space="preserve">RESOLVED, That the House of Representatives of the 87th Texas Legislature, 1st Called Session, hereby pay tribute to the life of Rebecca Adauto Crowe and extend deepest sympathy to her family, friends, and colleagues;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Rebecca Crowe.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