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87S10999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Earl Wayne Fletcher Sr. of Longview on July 3, 2021, at the age of 95; and</w:t>
      </w:r>
    </w:p>
    <w:p w:rsidR="003F3435" w:rsidRDefault="0032493E">
      <w:pPr>
        <w:spacing w:line="480" w:lineRule="auto"/>
        <w:ind w:firstLine="720"/>
        <w:jc w:val="both"/>
      </w:pPr>
      <w:r>
        <w:t xml:space="preserve">WHEREAS, The son of Herman and Alice Fletcher, Earl Fletcher was born in Rio Hondo on April 24, 1926, and he grew up with the companionship of 10 siblings, Don, Bob, Barbara, Melvin, Doug, David, Johnny, Karen Ann, Nancy, and Evalynn; he graduated from Rio Hondo High School and went on to earn a bachelor's degree at Texas A&amp;I University in Kingsville; answering his nation's call to duty, he joined the United States Navy and served aboard the USS</w:t>
      </w:r>
      <w:r xml:space="preserve">
        <w:t> </w:t>
      </w:r>
      <w:r>
        <w:rPr>
          <w:i/>
        </w:rPr>
        <w:t xml:space="preserve">Franklin</w:t>
      </w:r>
      <w:r>
        <w:t xml:space="preserve"> during World War II; and</w:t>
      </w:r>
    </w:p>
    <w:p w:rsidR="003F3435" w:rsidRDefault="0032493E">
      <w:pPr>
        <w:spacing w:line="480" w:lineRule="auto"/>
        <w:ind w:firstLine="720"/>
        <w:jc w:val="both"/>
      </w:pPr>
      <w:r>
        <w:t xml:space="preserve">WHEREAS, Returning to civilian life, Mr.</w:t>
      </w:r>
      <w:r xml:space="preserve">
        <w:t> </w:t>
      </w:r>
      <w:r>
        <w:t xml:space="preserve">Fletcher became a chemist at the Hoechst Celanese Corporation and later worked as an insurance agent for State Farm; and</w:t>
      </w:r>
    </w:p>
    <w:p w:rsidR="003F3435" w:rsidRDefault="0032493E">
      <w:pPr>
        <w:spacing w:line="480" w:lineRule="auto"/>
        <w:ind w:firstLine="720"/>
        <w:jc w:val="both"/>
      </w:pPr>
      <w:r>
        <w:t xml:space="preserve">WHEREAS, In all his endeavors, Mr.</w:t>
      </w:r>
      <w:r xml:space="preserve">
        <w:t> </w:t>
      </w:r>
      <w:r>
        <w:t xml:space="preserve">Fletcher enjoyed the love and support of his wife, Ruth, with whom he shared a rewarding union until her passing; he took great pride in his two children, Wayne and Elaine, and with the passing years, he had the pleasure of seeing his family grow to include six grandchildren and six great-grandchildren; sustained by a deep and abiding faith, he was a valued congregant of First Baptist Church Kingsville, where he also served as a deacon; upon moving to Village Mills in 1996, he joined Wildwood Baptist Church; and</w:t>
      </w:r>
    </w:p>
    <w:p w:rsidR="003F3435" w:rsidRDefault="0032493E">
      <w:pPr>
        <w:spacing w:line="480" w:lineRule="auto"/>
        <w:ind w:firstLine="720"/>
        <w:jc w:val="both"/>
      </w:pPr>
      <w:r>
        <w:t xml:space="preserve">WHEREAS, Deeply dedicated to his family, his faith, and his country, Earl Fletcher earned the lasting respect and admiration of all who were privileged to know him, and they will forever hold him close in their hearts;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life of Earl Wayne Fletcher Sr.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Earl Fletcher.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