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members of the Grimes County Republican Women on the occasion of the 10th anniversary of the group's founding; and</w:t>
      </w:r>
    </w:p>
    <w:p w:rsidR="003F3435" w:rsidRDefault="0032493E">
      <w:pPr>
        <w:spacing w:line="480" w:lineRule="auto"/>
        <w:ind w:firstLine="720"/>
        <w:jc w:val="both"/>
      </w:pPr>
      <w:r>
        <w:rPr>
          <w:b/>
        </w:rPr>
        <w:t xml:space="preserve">WHEREAS</w:t>
      </w:r>
      <w:r>
        <w:t xml:space="preserve">, </w:t>
      </w:r>
      <w:r>
        <w:t xml:space="preserve">Organized in 2011, the Grimes County Republican Women began as a gathering of 13 area women who shared the same ideals and who joined together with the mission of making a positive difference in their community; and</w:t>
      </w:r>
    </w:p>
    <w:p w:rsidR="003F3435" w:rsidRDefault="0032493E">
      <w:pPr>
        <w:spacing w:line="480" w:lineRule="auto"/>
        <w:ind w:firstLine="720"/>
        <w:jc w:val="both"/>
      </w:pPr>
      <w:r>
        <w:rPr>
          <w:b/>
        </w:rPr>
        <w:t xml:space="preserve">WHEREAS</w:t>
      </w:r>
      <w:r>
        <w:t xml:space="preserve">, The group seeks to promote conservative values and to inform the public about the core principles of the Republican Party; members work to help elect Republicans to public office at the county, state, and national levels, and they engage in a variety of civic endeavors to benefit the community; and</w:t>
      </w:r>
    </w:p>
    <w:p w:rsidR="003F3435" w:rsidRDefault="0032493E">
      <w:pPr>
        <w:spacing w:line="480" w:lineRule="auto"/>
        <w:ind w:firstLine="720"/>
        <w:jc w:val="both"/>
      </w:pPr>
      <w:r>
        <w:rPr>
          <w:b/>
        </w:rPr>
        <w:t xml:space="preserve">WHEREAS</w:t>
      </w:r>
      <w:r>
        <w:t xml:space="preserve">, Through their service and dedicated efforts, the members of the Grimes County Republican Women have contributed greatly to their community and to the Republican Party since the group's establishment, and members can reflect with pride on a decade of positive civic engagement;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commend the members of the Grimes County Republican Women for their commitment to promoting the highest ideals of the Republican Party and extend congratulations to them on the 10th anniversary of the group's founding; and, be it further</w:t>
      </w:r>
    </w:p>
    <w:p w:rsidR="003F3435" w:rsidRDefault="0032493E">
      <w:pPr>
        <w:spacing w:line="480" w:lineRule="auto"/>
        <w:ind w:firstLine="720"/>
        <w:jc w:val="both"/>
      </w:pPr>
      <w:r>
        <w:rPr>
          <w:b/>
        </w:rPr>
        <w:t xml:space="preserve">RESOLVED</w:t>
      </w:r>
      <w:r>
        <w:t xml:space="preserve">, That a copy of this Resolution be prepared for the organization in honor of this special occasion.</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26,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