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C17B8C" w14:paraId="5F2A06AD" w14:textId="77777777" w:rsidTr="00345119">
        <w:tc>
          <w:tcPr>
            <w:tcW w:w="9576" w:type="dxa"/>
            <w:noWrap/>
          </w:tcPr>
          <w:p w14:paraId="53903ABB" w14:textId="77777777" w:rsidR="008423E4" w:rsidRPr="0022177D" w:rsidRDefault="0026447A" w:rsidP="00DB249E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A4F0684" w14:textId="77777777" w:rsidR="008423E4" w:rsidRPr="0022177D" w:rsidRDefault="008423E4" w:rsidP="00DB249E">
      <w:pPr>
        <w:jc w:val="center"/>
      </w:pPr>
    </w:p>
    <w:p w14:paraId="74B9F6D4" w14:textId="77777777" w:rsidR="008423E4" w:rsidRPr="00B31F0E" w:rsidRDefault="008423E4" w:rsidP="00DB249E"/>
    <w:p w14:paraId="1D3F0D0B" w14:textId="77777777" w:rsidR="008423E4" w:rsidRPr="00742794" w:rsidRDefault="008423E4" w:rsidP="00DB249E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17B8C" w14:paraId="46C7FC14" w14:textId="77777777" w:rsidTr="00345119">
        <w:tc>
          <w:tcPr>
            <w:tcW w:w="9576" w:type="dxa"/>
          </w:tcPr>
          <w:p w14:paraId="16E41360" w14:textId="71E83851" w:rsidR="008423E4" w:rsidRPr="00861995" w:rsidRDefault="0026447A" w:rsidP="00DB249E">
            <w:pPr>
              <w:jc w:val="right"/>
            </w:pPr>
            <w:r>
              <w:t>H.B. 9</w:t>
            </w:r>
          </w:p>
        </w:tc>
      </w:tr>
      <w:tr w:rsidR="00C17B8C" w14:paraId="045EE267" w14:textId="77777777" w:rsidTr="00345119">
        <w:tc>
          <w:tcPr>
            <w:tcW w:w="9576" w:type="dxa"/>
          </w:tcPr>
          <w:p w14:paraId="011E5992" w14:textId="11CCC705" w:rsidR="008423E4" w:rsidRPr="00861995" w:rsidRDefault="0026447A" w:rsidP="00DB249E">
            <w:pPr>
              <w:jc w:val="right"/>
            </w:pPr>
            <w:r>
              <w:t xml:space="preserve">By: </w:t>
            </w:r>
            <w:r w:rsidR="00C26AC0">
              <w:t>Bonnen</w:t>
            </w:r>
          </w:p>
        </w:tc>
      </w:tr>
      <w:tr w:rsidR="00C17B8C" w14:paraId="381B1966" w14:textId="77777777" w:rsidTr="00345119">
        <w:tc>
          <w:tcPr>
            <w:tcW w:w="9576" w:type="dxa"/>
          </w:tcPr>
          <w:p w14:paraId="47202AE9" w14:textId="719FA786" w:rsidR="008423E4" w:rsidRPr="00861995" w:rsidRDefault="0026447A" w:rsidP="00DB249E">
            <w:pPr>
              <w:jc w:val="right"/>
            </w:pPr>
            <w:r>
              <w:t>Appropriations</w:t>
            </w:r>
          </w:p>
        </w:tc>
      </w:tr>
      <w:tr w:rsidR="00C17B8C" w14:paraId="56EA20F7" w14:textId="77777777" w:rsidTr="00345119">
        <w:tc>
          <w:tcPr>
            <w:tcW w:w="9576" w:type="dxa"/>
          </w:tcPr>
          <w:p w14:paraId="02AA3619" w14:textId="4897B0F2" w:rsidR="008423E4" w:rsidRDefault="0026447A" w:rsidP="00DB249E">
            <w:pPr>
              <w:jc w:val="right"/>
            </w:pPr>
            <w:r>
              <w:t>Committee Report (Unamended)</w:t>
            </w:r>
          </w:p>
        </w:tc>
      </w:tr>
    </w:tbl>
    <w:p w14:paraId="6EFF934C" w14:textId="77777777" w:rsidR="008423E4" w:rsidRDefault="008423E4" w:rsidP="00DB249E">
      <w:pPr>
        <w:tabs>
          <w:tab w:val="right" w:pos="9360"/>
        </w:tabs>
      </w:pPr>
    </w:p>
    <w:p w14:paraId="5DC2CD35" w14:textId="77777777" w:rsidR="008423E4" w:rsidRDefault="008423E4" w:rsidP="00DB249E"/>
    <w:p w14:paraId="15475B2C" w14:textId="77777777" w:rsidR="008423E4" w:rsidRDefault="008423E4" w:rsidP="00DB249E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C17B8C" w14:paraId="4FF6884C" w14:textId="77777777" w:rsidTr="00345119">
        <w:tc>
          <w:tcPr>
            <w:tcW w:w="9576" w:type="dxa"/>
          </w:tcPr>
          <w:p w14:paraId="6D81768E" w14:textId="77777777" w:rsidR="008423E4" w:rsidRPr="00A8133F" w:rsidRDefault="0026447A" w:rsidP="00DB249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AAE220B" w14:textId="77777777" w:rsidR="008423E4" w:rsidRDefault="008423E4" w:rsidP="00DB249E"/>
          <w:p w14:paraId="255CCE99" w14:textId="50DAB9A9" w:rsidR="008423E4" w:rsidRDefault="0026447A" w:rsidP="00DB249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</w:t>
            </w:r>
            <w:r w:rsidR="003E118D">
              <w:t xml:space="preserve"> continuing surge of individuals unlawfully crossing the Texas-Mexico border poses an ongoing and imminent threat</w:t>
            </w:r>
            <w:r>
              <w:t xml:space="preserve"> of widespread and severe </w:t>
            </w:r>
            <w:r>
              <w:t>damage, including: injury and loss of life; loss of property and property damage; increases in</w:t>
            </w:r>
            <w:r w:rsidR="003E118D">
              <w:t xml:space="preserve"> property crime</w:t>
            </w:r>
            <w:r>
              <w:t xml:space="preserve">; </w:t>
            </w:r>
            <w:r w:rsidR="003E118D">
              <w:t>human trafficking</w:t>
            </w:r>
            <w:r>
              <w:t xml:space="preserve"> and</w:t>
            </w:r>
            <w:r w:rsidR="003E118D">
              <w:t xml:space="preserve"> violent crime</w:t>
            </w:r>
            <w:r>
              <w:t>;</w:t>
            </w:r>
            <w:r w:rsidR="003E118D">
              <w:t xml:space="preserve"> threats to public health</w:t>
            </w:r>
            <w:r>
              <w:t>;</w:t>
            </w:r>
            <w:r w:rsidR="003E118D">
              <w:t xml:space="preserve"> and a violation of sovereignty and territorial integrity. H.B. 9 seeks </w:t>
            </w:r>
            <w:r w:rsidR="00AD405E">
              <w:t xml:space="preserve">to </w:t>
            </w:r>
            <w:r w:rsidR="003E118D">
              <w:t xml:space="preserve">mitigate these threats by providing supplemental appropriations </w:t>
            </w:r>
            <w:r>
              <w:t xml:space="preserve">and staffing </w:t>
            </w:r>
            <w:r w:rsidR="003E118D">
              <w:t>relating to border security.</w:t>
            </w:r>
          </w:p>
          <w:p w14:paraId="746E8BCF" w14:textId="77777777" w:rsidR="008423E4" w:rsidRPr="00E26B13" w:rsidRDefault="008423E4" w:rsidP="00DB249E">
            <w:pPr>
              <w:rPr>
                <w:b/>
              </w:rPr>
            </w:pPr>
          </w:p>
        </w:tc>
      </w:tr>
      <w:tr w:rsidR="00C17B8C" w14:paraId="4E389ADD" w14:textId="77777777" w:rsidTr="00345119">
        <w:tc>
          <w:tcPr>
            <w:tcW w:w="9576" w:type="dxa"/>
          </w:tcPr>
          <w:p w14:paraId="3FD7AE71" w14:textId="77777777" w:rsidR="0017725B" w:rsidRDefault="0026447A" w:rsidP="00DB249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04BEEEE" w14:textId="77777777" w:rsidR="0017725B" w:rsidRDefault="0017725B" w:rsidP="00DB249E">
            <w:pPr>
              <w:rPr>
                <w:b/>
                <w:u w:val="single"/>
              </w:rPr>
            </w:pPr>
          </w:p>
          <w:p w14:paraId="008D5D85" w14:textId="0F3441BB" w:rsidR="00EF6568" w:rsidRPr="00EF6568" w:rsidRDefault="0026447A" w:rsidP="00DB249E">
            <w:pPr>
              <w:jc w:val="both"/>
            </w:pPr>
            <w:r>
              <w:t xml:space="preserve">It is the committee's opinion that this bill does not expressly create a criminal offense, increase the punishment for an existing </w:t>
            </w:r>
            <w:r>
              <w:t>criminal offense or category of offenses, or change the eligibility of a person for community supervision, parole, or mandatory supervision.</w:t>
            </w:r>
          </w:p>
          <w:p w14:paraId="5C33E72D" w14:textId="77777777" w:rsidR="0017725B" w:rsidRPr="0017725B" w:rsidRDefault="0017725B" w:rsidP="00DB249E">
            <w:pPr>
              <w:rPr>
                <w:b/>
                <w:u w:val="single"/>
              </w:rPr>
            </w:pPr>
          </w:p>
        </w:tc>
      </w:tr>
      <w:tr w:rsidR="00C17B8C" w14:paraId="6F25A8C4" w14:textId="77777777" w:rsidTr="00345119">
        <w:tc>
          <w:tcPr>
            <w:tcW w:w="9576" w:type="dxa"/>
          </w:tcPr>
          <w:p w14:paraId="6C99F13D" w14:textId="77777777" w:rsidR="008423E4" w:rsidRPr="00A8133F" w:rsidRDefault="0026447A" w:rsidP="00DB249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8C8B302" w14:textId="77777777" w:rsidR="008423E4" w:rsidRDefault="008423E4" w:rsidP="00DB249E"/>
          <w:p w14:paraId="044E3712" w14:textId="24801F0B" w:rsidR="00EF6568" w:rsidRDefault="0026447A" w:rsidP="00DB249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</w:t>
            </w:r>
            <w:r>
              <w:t>aking authority to a state officer, department, agency, or institution.</w:t>
            </w:r>
          </w:p>
          <w:p w14:paraId="65CC715B" w14:textId="77777777" w:rsidR="008423E4" w:rsidRPr="00E21FDC" w:rsidRDefault="008423E4" w:rsidP="00DB249E">
            <w:pPr>
              <w:rPr>
                <w:b/>
              </w:rPr>
            </w:pPr>
          </w:p>
        </w:tc>
      </w:tr>
      <w:tr w:rsidR="00C17B8C" w14:paraId="177D4FCE" w14:textId="77777777" w:rsidTr="00345119">
        <w:tc>
          <w:tcPr>
            <w:tcW w:w="9576" w:type="dxa"/>
          </w:tcPr>
          <w:p w14:paraId="12C858F3" w14:textId="77777777" w:rsidR="008423E4" w:rsidRPr="00A8133F" w:rsidRDefault="0026447A" w:rsidP="00DB249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B090B90" w14:textId="77777777" w:rsidR="008423E4" w:rsidRDefault="008423E4" w:rsidP="00DB249E"/>
          <w:p w14:paraId="150D7060" w14:textId="3948F715" w:rsidR="009C36CD" w:rsidRDefault="0026447A" w:rsidP="00DB249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9</w:t>
            </w:r>
            <w:r w:rsidR="007D7D9B">
              <w:t xml:space="preserve"> makes </w:t>
            </w:r>
            <w:r w:rsidR="007D7D9B" w:rsidRPr="007D7D9B">
              <w:t>supplemental appropriations relating to border security</w:t>
            </w:r>
            <w:r w:rsidR="007D7D9B">
              <w:t xml:space="preserve"> and gives direction regarding those appropriations.</w:t>
            </w:r>
          </w:p>
          <w:p w14:paraId="3F9CDD47" w14:textId="77777777" w:rsidR="007D7D9B" w:rsidRDefault="007D7D9B" w:rsidP="00DB249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7FE1D4CA" w14:textId="77777777" w:rsidR="007D7D9B" w:rsidRDefault="0026447A" w:rsidP="00DB249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rPr>
                <w:b/>
              </w:rPr>
              <w:t xml:space="preserve">Office of Court Administration, Texas Judicial </w:t>
            </w:r>
            <w:r>
              <w:rPr>
                <w:b/>
              </w:rPr>
              <w:t>Council</w:t>
            </w:r>
          </w:p>
          <w:p w14:paraId="15AD4E15" w14:textId="77777777" w:rsidR="007D7D9B" w:rsidRDefault="007D7D9B" w:rsidP="00DB249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  <w:p w14:paraId="3499497B" w14:textId="2B559F27" w:rsidR="007D7D9B" w:rsidRDefault="0026447A" w:rsidP="00DB249E">
            <w:pPr>
              <w:pStyle w:val="Header"/>
              <w:jc w:val="both"/>
            </w:pPr>
            <w:r>
              <w:t>H.B. 9 appropriates $32,486,125 from the general revenue fund to the Office of Court Administration</w:t>
            </w:r>
            <w:r w:rsidR="00A10BB7">
              <w:t xml:space="preserve"> (OCA)</w:t>
            </w:r>
            <w:r>
              <w:t>, Texas Judicial Council for the purpose of providing funding for indigent legal representation, foreign language interpreters for courts, inc</w:t>
            </w:r>
            <w:r>
              <w:t xml:space="preserve">reased staff functions, equipment purchases, and program administration costs during the two-year period beginning on the bill's effective date. During that two-year period, OCA </w:t>
            </w:r>
            <w:r w:rsidR="00445754">
              <w:t xml:space="preserve">is authorized to </w:t>
            </w:r>
            <w:r>
              <w:t>employ</w:t>
            </w:r>
            <w:r w:rsidR="00C85300">
              <w:t xml:space="preserve"> up to</w:t>
            </w:r>
            <w:r>
              <w:t xml:space="preserve"> six additional full-time equivalent employees</w:t>
            </w:r>
            <w:r w:rsidR="00445754">
              <w:t xml:space="preserve"> (FTEs)</w:t>
            </w:r>
            <w:r>
              <w:t xml:space="preserve"> out of those appropriated funds.</w:t>
            </w:r>
          </w:p>
          <w:p w14:paraId="77A4C2F4" w14:textId="77777777" w:rsidR="007D7D9B" w:rsidRDefault="007D7D9B" w:rsidP="00DB249E">
            <w:pPr>
              <w:pStyle w:val="Header"/>
              <w:jc w:val="both"/>
            </w:pPr>
          </w:p>
          <w:p w14:paraId="06D81197" w14:textId="77777777" w:rsidR="007D7D9B" w:rsidRDefault="0026447A" w:rsidP="00DB249E">
            <w:pPr>
              <w:pStyle w:val="Header"/>
              <w:jc w:val="both"/>
              <w:rPr>
                <w:b/>
              </w:rPr>
            </w:pPr>
            <w:r>
              <w:rPr>
                <w:b/>
              </w:rPr>
              <w:t>Texas Military Department</w:t>
            </w:r>
          </w:p>
          <w:p w14:paraId="2A278694" w14:textId="77777777" w:rsidR="007D7D9B" w:rsidRDefault="007D7D9B" w:rsidP="00DB249E">
            <w:pPr>
              <w:pStyle w:val="Header"/>
              <w:jc w:val="both"/>
              <w:rPr>
                <w:b/>
              </w:rPr>
            </w:pPr>
          </w:p>
          <w:p w14:paraId="4962A27F" w14:textId="334C9E8C" w:rsidR="007D7D9B" w:rsidRDefault="0026447A" w:rsidP="00DB249E">
            <w:pPr>
              <w:pStyle w:val="Header"/>
              <w:jc w:val="both"/>
            </w:pPr>
            <w:r>
              <w:t xml:space="preserve">H.B. 9 appropriates $301,007,231 from the general revenue fund to the Texas Military Department for </w:t>
            </w:r>
            <w:r w:rsidR="00107243">
              <w:t xml:space="preserve">the </w:t>
            </w:r>
            <w:r>
              <w:t>purpose of providing funding for additional personnel to support border security opera</w:t>
            </w:r>
            <w:r>
              <w:t>tions during the two-year period beginning on the bill's effective date.</w:t>
            </w:r>
          </w:p>
          <w:p w14:paraId="6800CDF5" w14:textId="77777777" w:rsidR="007D7D9B" w:rsidRDefault="007D7D9B" w:rsidP="00DB249E">
            <w:pPr>
              <w:pStyle w:val="Header"/>
              <w:jc w:val="both"/>
            </w:pPr>
          </w:p>
          <w:p w14:paraId="01EA1875" w14:textId="77777777" w:rsidR="007D7D9B" w:rsidRDefault="0026447A" w:rsidP="00DB249E">
            <w:pPr>
              <w:pStyle w:val="Header"/>
              <w:jc w:val="both"/>
              <w:rPr>
                <w:b/>
              </w:rPr>
            </w:pPr>
            <w:r>
              <w:rPr>
                <w:b/>
              </w:rPr>
              <w:t>Department of Public Safety</w:t>
            </w:r>
          </w:p>
          <w:p w14:paraId="0CB8FBED" w14:textId="77777777" w:rsidR="007D7D9B" w:rsidRDefault="007D7D9B" w:rsidP="00DB249E">
            <w:pPr>
              <w:pStyle w:val="Header"/>
              <w:jc w:val="both"/>
              <w:rPr>
                <w:b/>
              </w:rPr>
            </w:pPr>
          </w:p>
          <w:p w14:paraId="2FA56827" w14:textId="419D0DB6" w:rsidR="007D7D9B" w:rsidRDefault="0026447A" w:rsidP="00DB249E">
            <w:pPr>
              <w:pStyle w:val="Header"/>
              <w:jc w:val="both"/>
            </w:pPr>
            <w:r>
              <w:t xml:space="preserve">H.B. 9 </w:t>
            </w:r>
            <w:r w:rsidR="00867406">
              <w:t>appropriates</w:t>
            </w:r>
            <w:r>
              <w:t xml:space="preserve"> </w:t>
            </w:r>
            <w:r w:rsidR="00867406">
              <w:t xml:space="preserve">the following amounts </w:t>
            </w:r>
            <w:r>
              <w:t>from the general revenue fund to the Department of Public Safety</w:t>
            </w:r>
            <w:r w:rsidR="00445754">
              <w:t xml:space="preserve"> (DPS)</w:t>
            </w:r>
            <w:r w:rsidR="00F8444D">
              <w:t xml:space="preserve"> for the following purposes during the two-year period beginning on the bill's effective date</w:t>
            </w:r>
            <w:r w:rsidR="00D9408E">
              <w:t>:</w:t>
            </w:r>
          </w:p>
          <w:p w14:paraId="77995B59" w14:textId="675CFA6D" w:rsidR="00D9408E" w:rsidRDefault="0026447A" w:rsidP="00DB249E">
            <w:pPr>
              <w:pStyle w:val="Header"/>
              <w:numPr>
                <w:ilvl w:val="0"/>
                <w:numId w:val="1"/>
              </w:numPr>
              <w:jc w:val="both"/>
            </w:pPr>
            <w:r>
              <w:t>$133,506,725 for the purpose of providing funding for 52 weeks of Operation Lone Star surge costs;</w:t>
            </w:r>
          </w:p>
          <w:p w14:paraId="51526951" w14:textId="1FE6552D" w:rsidR="00D9408E" w:rsidRDefault="0026447A" w:rsidP="00DB249E">
            <w:pPr>
              <w:pStyle w:val="Header"/>
              <w:numPr>
                <w:ilvl w:val="0"/>
                <w:numId w:val="1"/>
              </w:numPr>
              <w:jc w:val="both"/>
            </w:pPr>
            <w:r>
              <w:t>$3,411,000 for the purpose of providing funding to purchase tactical marine unit vessels; and</w:t>
            </w:r>
          </w:p>
          <w:p w14:paraId="619F33F2" w14:textId="510E3162" w:rsidR="00D9408E" w:rsidRDefault="0026447A" w:rsidP="00DB249E">
            <w:pPr>
              <w:pStyle w:val="Header"/>
              <w:numPr>
                <w:ilvl w:val="0"/>
                <w:numId w:val="1"/>
              </w:numPr>
              <w:jc w:val="both"/>
            </w:pPr>
            <w:r>
              <w:t>$17,872,3</w:t>
            </w:r>
            <w:r>
              <w:t>49 for the purpose of providing funding for up to 79 additional FTEs.</w:t>
            </w:r>
            <w:r w:rsidR="00445754">
              <w:t xml:space="preserve"> Out of these appropriated funds, during that two-year period, DPS is authorized to employ up to 79 additional FTEs.</w:t>
            </w:r>
          </w:p>
          <w:p w14:paraId="3398BDDB" w14:textId="77777777" w:rsidR="00D9408E" w:rsidRDefault="00D9408E" w:rsidP="00DB249E">
            <w:pPr>
              <w:pStyle w:val="Header"/>
              <w:jc w:val="both"/>
            </w:pPr>
          </w:p>
          <w:p w14:paraId="05B84677" w14:textId="77777777" w:rsidR="00D9408E" w:rsidRDefault="0026447A" w:rsidP="00DB249E">
            <w:pPr>
              <w:pStyle w:val="Header"/>
              <w:jc w:val="both"/>
              <w:rPr>
                <w:b/>
              </w:rPr>
            </w:pPr>
            <w:r>
              <w:rPr>
                <w:b/>
              </w:rPr>
              <w:t>Texas Department of Criminal Justice</w:t>
            </w:r>
          </w:p>
          <w:p w14:paraId="0973F6C9" w14:textId="77777777" w:rsidR="00D9408E" w:rsidRDefault="00D9408E" w:rsidP="00DB249E">
            <w:pPr>
              <w:pStyle w:val="Header"/>
              <w:jc w:val="both"/>
              <w:rPr>
                <w:b/>
              </w:rPr>
            </w:pPr>
          </w:p>
          <w:p w14:paraId="40CF2F4C" w14:textId="77777777" w:rsidR="00D9408E" w:rsidRDefault="0026447A" w:rsidP="00DB249E">
            <w:pPr>
              <w:pStyle w:val="Header"/>
              <w:jc w:val="both"/>
            </w:pPr>
            <w:r>
              <w:t>H.B. 9 appropriates $273,700,00</w:t>
            </w:r>
            <w:r>
              <w:t>0 from the general revenue fund to the Texas Department of Criminal Justice for the purpose of providing funding for correctional security operations during the two-year period beginning on the bill's effective date.</w:t>
            </w:r>
          </w:p>
          <w:p w14:paraId="67564BE0" w14:textId="77777777" w:rsidR="00D9408E" w:rsidRDefault="00D9408E" w:rsidP="00DB249E">
            <w:pPr>
              <w:pStyle w:val="Header"/>
              <w:jc w:val="both"/>
            </w:pPr>
          </w:p>
          <w:p w14:paraId="74A9C556" w14:textId="0B10058E" w:rsidR="00D9408E" w:rsidRDefault="0026447A" w:rsidP="00DB249E">
            <w:pPr>
              <w:pStyle w:val="Header"/>
              <w:jc w:val="both"/>
              <w:rPr>
                <w:b/>
              </w:rPr>
            </w:pPr>
            <w:r>
              <w:rPr>
                <w:b/>
              </w:rPr>
              <w:t>Texas Commission on Jail Standards</w:t>
            </w:r>
          </w:p>
          <w:p w14:paraId="300462D6" w14:textId="77777777" w:rsidR="00D9408E" w:rsidRDefault="00D9408E" w:rsidP="00DB249E">
            <w:pPr>
              <w:pStyle w:val="Header"/>
              <w:jc w:val="both"/>
              <w:rPr>
                <w:b/>
              </w:rPr>
            </w:pPr>
          </w:p>
          <w:p w14:paraId="3350897B" w14:textId="5E88629A" w:rsidR="00D9408E" w:rsidRDefault="0026447A" w:rsidP="00DB249E">
            <w:pPr>
              <w:pStyle w:val="Header"/>
              <w:jc w:val="both"/>
            </w:pPr>
            <w:r>
              <w:t xml:space="preserve">H.B. 9 appropriates $214,785 from the general revenue fund to the </w:t>
            </w:r>
            <w:r w:rsidR="00445754">
              <w:t xml:space="preserve">Texas </w:t>
            </w:r>
            <w:r>
              <w:t xml:space="preserve">Commission on Jail Standards </w:t>
            </w:r>
            <w:r w:rsidR="00445754">
              <w:t xml:space="preserve">(TCJS) </w:t>
            </w:r>
            <w:r w:rsidRPr="00D9408E">
              <w:t xml:space="preserve">for the purpose of providing funding to pay </w:t>
            </w:r>
            <w:r w:rsidR="00493665">
              <w:t xml:space="preserve">up to </w:t>
            </w:r>
            <w:r w:rsidR="00E93E15">
              <w:t xml:space="preserve">three </w:t>
            </w:r>
            <w:r w:rsidRPr="00D9408E">
              <w:t>additional FTE</w:t>
            </w:r>
            <w:r>
              <w:t>s</w:t>
            </w:r>
            <w:r w:rsidRPr="00D9408E">
              <w:t xml:space="preserve">, increased employee overtime compensation costs, and increased travel </w:t>
            </w:r>
            <w:r w:rsidRPr="00D9408E">
              <w:t>expenses during the two</w:t>
            </w:r>
            <w:r w:rsidR="00A14484">
              <w:noBreakHyphen/>
            </w:r>
            <w:r w:rsidRPr="00D9408E">
              <w:t>year period beginning on the</w:t>
            </w:r>
            <w:r w:rsidR="00493665">
              <w:t xml:space="preserve"> bill's</w:t>
            </w:r>
            <w:r w:rsidRPr="00D9408E">
              <w:t xml:space="preserve"> effective date</w:t>
            </w:r>
            <w:r w:rsidR="00493665">
              <w:t>.</w:t>
            </w:r>
            <w:r w:rsidR="00445754">
              <w:t xml:space="preserve"> During that two-year period, TCJS is authorized to employ up to 3 additional FTEs out of those appropriated funds.</w:t>
            </w:r>
          </w:p>
          <w:p w14:paraId="33B6F014" w14:textId="77777777" w:rsidR="00493665" w:rsidRDefault="00493665" w:rsidP="00DB249E">
            <w:pPr>
              <w:pStyle w:val="Header"/>
              <w:jc w:val="both"/>
            </w:pPr>
          </w:p>
          <w:p w14:paraId="0C24F22E" w14:textId="5B446B58" w:rsidR="00493665" w:rsidRDefault="0026447A" w:rsidP="00DB249E">
            <w:pPr>
              <w:pStyle w:val="Header"/>
              <w:jc w:val="both"/>
              <w:rPr>
                <w:b/>
              </w:rPr>
            </w:pPr>
            <w:r>
              <w:rPr>
                <w:b/>
              </w:rPr>
              <w:t>Trusteed Programs within the Office</w:t>
            </w:r>
            <w:r w:rsidR="006427FB">
              <w:rPr>
                <w:b/>
              </w:rPr>
              <w:t xml:space="preserve"> of the Governor</w:t>
            </w:r>
          </w:p>
          <w:p w14:paraId="006B8A0F" w14:textId="77777777" w:rsidR="00493665" w:rsidRDefault="00493665" w:rsidP="00DB249E">
            <w:pPr>
              <w:pStyle w:val="Header"/>
              <w:jc w:val="both"/>
              <w:rPr>
                <w:b/>
              </w:rPr>
            </w:pPr>
          </w:p>
          <w:p w14:paraId="60704A07" w14:textId="11B8E3BE" w:rsidR="00C85300" w:rsidRDefault="0026447A" w:rsidP="00DB249E">
            <w:pPr>
              <w:pStyle w:val="Header"/>
              <w:jc w:val="both"/>
            </w:pPr>
            <w:r>
              <w:t>H.B. 9 appr</w:t>
            </w:r>
            <w:r>
              <w:t xml:space="preserve">opriates </w:t>
            </w:r>
            <w:r w:rsidRPr="00D909F5">
              <w:t>the following amounts</w:t>
            </w:r>
            <w:r>
              <w:t xml:space="preserve"> from the general revenue fund to the </w:t>
            </w:r>
            <w:r w:rsidR="00617E15">
              <w:t xml:space="preserve">Trusteed Programs </w:t>
            </w:r>
            <w:r w:rsidRPr="00493665">
              <w:t xml:space="preserve">within the </w:t>
            </w:r>
            <w:r w:rsidR="00617E15">
              <w:t>Office of the Governor (OOG-T)</w:t>
            </w:r>
            <w:r>
              <w:t xml:space="preserve"> </w:t>
            </w:r>
            <w:r w:rsidRPr="00493665">
              <w:t xml:space="preserve">for the </w:t>
            </w:r>
            <w:r>
              <w:t xml:space="preserve">following </w:t>
            </w:r>
            <w:r w:rsidRPr="00493665">
              <w:t>purpose</w:t>
            </w:r>
            <w:r>
              <w:t>s</w:t>
            </w:r>
            <w:r w:rsidRPr="00493665">
              <w:t xml:space="preserve"> </w:t>
            </w:r>
            <w:r>
              <w:t>during the two-year period beginning on the bill's effective date:</w:t>
            </w:r>
          </w:p>
          <w:p w14:paraId="2AAC7FC7" w14:textId="77777777" w:rsidR="00C85300" w:rsidRDefault="0026447A" w:rsidP="00DB249E">
            <w:pPr>
              <w:pStyle w:val="Header"/>
              <w:numPr>
                <w:ilvl w:val="0"/>
                <w:numId w:val="2"/>
              </w:numPr>
              <w:jc w:val="both"/>
            </w:pPr>
            <w:r>
              <w:t xml:space="preserve">$1,020,290,860 for the purpose </w:t>
            </w:r>
            <w:r w:rsidR="00493665" w:rsidRPr="00493665">
              <w:t>of providing funding for border security operations through the making of border s</w:t>
            </w:r>
            <w:r>
              <w:t>ecurity grants; and</w:t>
            </w:r>
          </w:p>
          <w:p w14:paraId="389C0F88" w14:textId="2400E405" w:rsidR="00493665" w:rsidRDefault="0026447A" w:rsidP="00DB249E">
            <w:pPr>
              <w:pStyle w:val="Header"/>
              <w:numPr>
                <w:ilvl w:val="0"/>
                <w:numId w:val="2"/>
              </w:numPr>
              <w:jc w:val="both"/>
            </w:pPr>
            <w:r>
              <w:t xml:space="preserve">$3,765,000 for the purpose of providing funding for up to 27 additional FTEs </w:t>
            </w:r>
            <w:r w:rsidRPr="00493665">
              <w:t>and for additional training regarding the handling of misdemeanor crimes for dis</w:t>
            </w:r>
            <w:r w:rsidRPr="00493665">
              <w:t>trict and county attorneys</w:t>
            </w:r>
            <w:r>
              <w:t>.</w:t>
            </w:r>
            <w:r w:rsidR="00617E15">
              <w:t xml:space="preserve"> Out of these appropriated funds, during that two-year period, OOG-T is authorized to employ up to 27 additional FTEs.</w:t>
            </w:r>
          </w:p>
          <w:p w14:paraId="560CA315" w14:textId="77777777" w:rsidR="00493665" w:rsidRDefault="00493665" w:rsidP="00DB249E">
            <w:pPr>
              <w:pStyle w:val="Header"/>
              <w:jc w:val="both"/>
            </w:pPr>
          </w:p>
          <w:p w14:paraId="3DD9374B" w14:textId="77777777" w:rsidR="00493665" w:rsidRDefault="0026447A" w:rsidP="00DB249E">
            <w:pPr>
              <w:pStyle w:val="Header"/>
              <w:jc w:val="both"/>
              <w:rPr>
                <w:b/>
              </w:rPr>
            </w:pPr>
            <w:r>
              <w:rPr>
                <w:b/>
              </w:rPr>
              <w:t>Department of State Health Services</w:t>
            </w:r>
          </w:p>
          <w:p w14:paraId="512B09D8" w14:textId="77777777" w:rsidR="00493665" w:rsidRDefault="00493665" w:rsidP="00DB249E">
            <w:pPr>
              <w:pStyle w:val="Header"/>
              <w:jc w:val="both"/>
              <w:rPr>
                <w:b/>
              </w:rPr>
            </w:pPr>
          </w:p>
          <w:p w14:paraId="6A377CF2" w14:textId="77777777" w:rsidR="00C85300" w:rsidRDefault="0026447A" w:rsidP="00DB249E">
            <w:pPr>
              <w:pStyle w:val="Header"/>
              <w:jc w:val="both"/>
            </w:pPr>
            <w:r>
              <w:t xml:space="preserve">H.B. 9 appropriates </w:t>
            </w:r>
            <w:r w:rsidRPr="00616C0E">
              <w:t>the following amounts</w:t>
            </w:r>
            <w:r>
              <w:t xml:space="preserve"> from the general revenue fund </w:t>
            </w:r>
            <w:r>
              <w:t>to the Department of State Health Services</w:t>
            </w:r>
            <w:r w:rsidR="00FE6054">
              <w:t xml:space="preserve"> </w:t>
            </w:r>
            <w:r>
              <w:t>for the following purposes during the two-year period beginning on the bill's effective date:</w:t>
            </w:r>
          </w:p>
          <w:p w14:paraId="10EC4089" w14:textId="7ED9FB31" w:rsidR="00C85300" w:rsidRDefault="0026447A" w:rsidP="00DB249E">
            <w:pPr>
              <w:pStyle w:val="Header"/>
              <w:numPr>
                <w:ilvl w:val="0"/>
                <w:numId w:val="3"/>
              </w:numPr>
              <w:jc w:val="both"/>
            </w:pPr>
            <w:r>
              <w:t xml:space="preserve">$5,450,976 for the purpose of </w:t>
            </w:r>
            <w:r w:rsidR="00493665">
              <w:t>purch</w:t>
            </w:r>
            <w:r>
              <w:t>asing two ambulances; and</w:t>
            </w:r>
          </w:p>
          <w:p w14:paraId="7B2575E3" w14:textId="6E621BB1" w:rsidR="00493665" w:rsidRPr="00493665" w:rsidRDefault="0026447A" w:rsidP="00DB249E">
            <w:pPr>
              <w:pStyle w:val="Header"/>
              <w:numPr>
                <w:ilvl w:val="0"/>
                <w:numId w:val="3"/>
              </w:numPr>
              <w:jc w:val="both"/>
            </w:pPr>
            <w:r>
              <w:t xml:space="preserve">$10,901,952 </w:t>
            </w:r>
            <w:r w:rsidRPr="00493665">
              <w:t>for the purpose of purchasing ambulances for u</w:t>
            </w:r>
            <w:r w:rsidRPr="00493665">
              <w:t>se at two border security processing centers</w:t>
            </w:r>
            <w:r w:rsidR="00FE6054">
              <w:t>.</w:t>
            </w:r>
          </w:p>
          <w:p w14:paraId="67287E2C" w14:textId="77777777" w:rsidR="008423E4" w:rsidRPr="00835628" w:rsidRDefault="008423E4" w:rsidP="00DB249E">
            <w:pPr>
              <w:rPr>
                <w:b/>
              </w:rPr>
            </w:pPr>
          </w:p>
        </w:tc>
      </w:tr>
      <w:tr w:rsidR="00C17B8C" w14:paraId="15853969" w14:textId="77777777" w:rsidTr="00345119">
        <w:tc>
          <w:tcPr>
            <w:tcW w:w="9576" w:type="dxa"/>
          </w:tcPr>
          <w:p w14:paraId="3D6B41F1" w14:textId="77777777" w:rsidR="008423E4" w:rsidRPr="00A8133F" w:rsidRDefault="0026447A" w:rsidP="00DB249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6CD858E" w14:textId="77777777" w:rsidR="008423E4" w:rsidRDefault="008423E4" w:rsidP="00DB249E"/>
          <w:p w14:paraId="25896B9C" w14:textId="77777777" w:rsidR="008423E4" w:rsidRPr="003624F2" w:rsidRDefault="0026447A" w:rsidP="00DB249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passage.</w:t>
            </w:r>
          </w:p>
          <w:p w14:paraId="23F1FD0A" w14:textId="77777777" w:rsidR="008423E4" w:rsidRPr="00233FDB" w:rsidRDefault="008423E4" w:rsidP="00DB249E">
            <w:pPr>
              <w:rPr>
                <w:b/>
              </w:rPr>
            </w:pPr>
          </w:p>
        </w:tc>
      </w:tr>
    </w:tbl>
    <w:p w14:paraId="32F81D47" w14:textId="77777777" w:rsidR="008423E4" w:rsidRPr="00BE0E75" w:rsidRDefault="008423E4" w:rsidP="00DB249E">
      <w:pPr>
        <w:jc w:val="both"/>
        <w:rPr>
          <w:rFonts w:ascii="Arial" w:hAnsi="Arial"/>
          <w:sz w:val="16"/>
          <w:szCs w:val="16"/>
        </w:rPr>
      </w:pPr>
    </w:p>
    <w:p w14:paraId="7388061B" w14:textId="77777777" w:rsidR="004108C3" w:rsidRPr="008423E4" w:rsidRDefault="004108C3" w:rsidP="00DB249E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A6904" w14:textId="77777777" w:rsidR="00000000" w:rsidRDefault="0026447A">
      <w:r>
        <w:separator/>
      </w:r>
    </w:p>
  </w:endnote>
  <w:endnote w:type="continuationSeparator" w:id="0">
    <w:p w14:paraId="27A42595" w14:textId="77777777" w:rsidR="00000000" w:rsidRDefault="00264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87DE5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17B8C" w14:paraId="1F0E39BB" w14:textId="77777777" w:rsidTr="009C1E9A">
      <w:trPr>
        <w:cantSplit/>
      </w:trPr>
      <w:tc>
        <w:tcPr>
          <w:tcW w:w="0" w:type="pct"/>
        </w:tcPr>
        <w:p w14:paraId="3DDE747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A27E16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6FF589B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CF6F58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935C68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17B8C" w14:paraId="12677955" w14:textId="77777777" w:rsidTr="009C1E9A">
      <w:trPr>
        <w:cantSplit/>
      </w:trPr>
      <w:tc>
        <w:tcPr>
          <w:tcW w:w="0" w:type="pct"/>
        </w:tcPr>
        <w:p w14:paraId="7FC98B2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1ED5227" w14:textId="0A18A4FC" w:rsidR="00EC379B" w:rsidRPr="009C1E9A" w:rsidRDefault="0026447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87S2 1012</w:t>
          </w:r>
        </w:p>
      </w:tc>
      <w:tc>
        <w:tcPr>
          <w:tcW w:w="2453" w:type="pct"/>
        </w:tcPr>
        <w:p w14:paraId="3875987B" w14:textId="313BA695" w:rsidR="00EC379B" w:rsidRDefault="0026447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EC16F0">
            <w:t>21.236.264</w:t>
          </w:r>
          <w:r>
            <w:fldChar w:fldCharType="end"/>
          </w:r>
        </w:p>
      </w:tc>
    </w:tr>
    <w:tr w:rsidR="00C17B8C" w14:paraId="244B420B" w14:textId="77777777" w:rsidTr="009C1E9A">
      <w:trPr>
        <w:cantSplit/>
      </w:trPr>
      <w:tc>
        <w:tcPr>
          <w:tcW w:w="0" w:type="pct"/>
        </w:tcPr>
        <w:p w14:paraId="26A672C5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A8DAE94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86F5AC1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2F962A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17B8C" w14:paraId="1B537C1C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6316680" w14:textId="70879A05" w:rsidR="00EC379B" w:rsidRDefault="0026447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B249E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603639C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CCCF877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259B1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BB487" w14:textId="77777777" w:rsidR="00000000" w:rsidRDefault="0026447A">
      <w:r>
        <w:separator/>
      </w:r>
    </w:p>
  </w:footnote>
  <w:footnote w:type="continuationSeparator" w:id="0">
    <w:p w14:paraId="56E5188C" w14:textId="77777777" w:rsidR="00000000" w:rsidRDefault="00264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63FD2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0CFD7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77A56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4389A"/>
    <w:multiLevelType w:val="hybridMultilevel"/>
    <w:tmpl w:val="592A2A7C"/>
    <w:lvl w:ilvl="0" w:tplc="D66A3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86BF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1CFC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7AA0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60F1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5079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A6EC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16CA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D82E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63B05"/>
    <w:multiLevelType w:val="hybridMultilevel"/>
    <w:tmpl w:val="FFCE39E4"/>
    <w:lvl w:ilvl="0" w:tplc="F1E0E9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9CA7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02B0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F2C7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08C5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CAA5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9AF1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062A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7AAB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60D37"/>
    <w:multiLevelType w:val="hybridMultilevel"/>
    <w:tmpl w:val="45CE4A5A"/>
    <w:lvl w:ilvl="0" w:tplc="07604A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14BD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E2A7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DC89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245A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CA5F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BAAC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802C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2601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6D2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033C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07243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0133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2849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3ED"/>
    <w:rsid w:val="001B382F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16E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447A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4E23"/>
    <w:rsid w:val="003C664C"/>
    <w:rsid w:val="003D726D"/>
    <w:rsid w:val="003E0875"/>
    <w:rsid w:val="003E0BB8"/>
    <w:rsid w:val="003E118D"/>
    <w:rsid w:val="003E4876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5754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3665"/>
    <w:rsid w:val="00494303"/>
    <w:rsid w:val="0049682B"/>
    <w:rsid w:val="00497BE7"/>
    <w:rsid w:val="004A03F7"/>
    <w:rsid w:val="004A081C"/>
    <w:rsid w:val="004A123F"/>
    <w:rsid w:val="004A2172"/>
    <w:rsid w:val="004B138F"/>
    <w:rsid w:val="004B412A"/>
    <w:rsid w:val="004B576C"/>
    <w:rsid w:val="004B772A"/>
    <w:rsid w:val="004B7EAB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4F6D18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56E6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2470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6C0E"/>
    <w:rsid w:val="00617411"/>
    <w:rsid w:val="00617E15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27FB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807"/>
    <w:rsid w:val="00691CCF"/>
    <w:rsid w:val="00693AFA"/>
    <w:rsid w:val="00695101"/>
    <w:rsid w:val="00695B9A"/>
    <w:rsid w:val="006963B2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D9B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6B7A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67406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023"/>
    <w:rsid w:val="00A0432D"/>
    <w:rsid w:val="00A07689"/>
    <w:rsid w:val="00A07906"/>
    <w:rsid w:val="00A10908"/>
    <w:rsid w:val="00A10BB7"/>
    <w:rsid w:val="00A12330"/>
    <w:rsid w:val="00A1259F"/>
    <w:rsid w:val="00A1446F"/>
    <w:rsid w:val="00A14484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05E"/>
    <w:rsid w:val="00AD4497"/>
    <w:rsid w:val="00AD7780"/>
    <w:rsid w:val="00AE2263"/>
    <w:rsid w:val="00AE248E"/>
    <w:rsid w:val="00AE2D12"/>
    <w:rsid w:val="00AE2F06"/>
    <w:rsid w:val="00AE4F1C"/>
    <w:rsid w:val="00AF1433"/>
    <w:rsid w:val="00AF27A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6D2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17B8C"/>
    <w:rsid w:val="00C2142B"/>
    <w:rsid w:val="00C22987"/>
    <w:rsid w:val="00C23956"/>
    <w:rsid w:val="00C248E6"/>
    <w:rsid w:val="00C26AC0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85300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09F5"/>
    <w:rsid w:val="00D91B92"/>
    <w:rsid w:val="00D926B3"/>
    <w:rsid w:val="00D92F63"/>
    <w:rsid w:val="00D9408E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249E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6FD7"/>
    <w:rsid w:val="00E87A99"/>
    <w:rsid w:val="00E90702"/>
    <w:rsid w:val="00E9241E"/>
    <w:rsid w:val="00E93DEF"/>
    <w:rsid w:val="00E93E15"/>
    <w:rsid w:val="00E947B1"/>
    <w:rsid w:val="00E96852"/>
    <w:rsid w:val="00EA16AC"/>
    <w:rsid w:val="00EA385A"/>
    <w:rsid w:val="00EA3931"/>
    <w:rsid w:val="00EA658E"/>
    <w:rsid w:val="00EA7A88"/>
    <w:rsid w:val="00EB27F2"/>
    <w:rsid w:val="00EB31DF"/>
    <w:rsid w:val="00EB3928"/>
    <w:rsid w:val="00EB5373"/>
    <w:rsid w:val="00EC02A2"/>
    <w:rsid w:val="00EC16F0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6568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3708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444D"/>
    <w:rsid w:val="00F8524F"/>
    <w:rsid w:val="00F85661"/>
    <w:rsid w:val="00F9569F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054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919A862-52D8-4271-8DEC-0DCE22F1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D7D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D7D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D7D9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7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7D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680</Words>
  <Characters>3958</Characters>
  <Application>Microsoft Office Word</Application>
  <DocSecurity>4</DocSecurity>
  <Lines>104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HB00009 (Committee Report (Unamended))</vt:lpstr>
    </vt:vector>
  </TitlesOfParts>
  <Company>State of Texas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87S2 1012</dc:subject>
  <dc:creator>State of Texas</dc:creator>
  <dc:description>HB 9 by Bonnen-(H)Appropriations</dc:description>
  <cp:lastModifiedBy>Stacey Nicchio</cp:lastModifiedBy>
  <cp:revision>2</cp:revision>
  <cp:lastPrinted>2003-11-26T17:21:00Z</cp:lastPrinted>
  <dcterms:created xsi:type="dcterms:W3CDTF">2021-08-24T22:35:00Z</dcterms:created>
  <dcterms:modified xsi:type="dcterms:W3CDTF">2021-08-24T22:35:00Z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21.236.264</vt:lpwstr>
  </property>
</Properties>
</file>