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5632F" w14:paraId="43074D7E" w14:textId="77777777" w:rsidTr="00345119">
        <w:tc>
          <w:tcPr>
            <w:tcW w:w="9576" w:type="dxa"/>
            <w:noWrap/>
          </w:tcPr>
          <w:p w14:paraId="6A5B137B" w14:textId="77777777" w:rsidR="008423E4" w:rsidRPr="0022177D" w:rsidRDefault="00362A21" w:rsidP="00F85C71">
            <w:pPr>
              <w:pStyle w:val="Heading1"/>
            </w:pPr>
            <w:bookmarkStart w:id="0" w:name="_GoBack"/>
            <w:bookmarkEnd w:id="0"/>
            <w:r w:rsidRPr="00631897">
              <w:t>BILL ANALYSIS</w:t>
            </w:r>
          </w:p>
        </w:tc>
      </w:tr>
    </w:tbl>
    <w:p w14:paraId="0A34C5A0" w14:textId="77777777" w:rsidR="008423E4" w:rsidRPr="0022177D" w:rsidRDefault="008423E4" w:rsidP="00F85C71">
      <w:pPr>
        <w:jc w:val="center"/>
      </w:pPr>
    </w:p>
    <w:p w14:paraId="258E3F5A" w14:textId="77777777" w:rsidR="008423E4" w:rsidRPr="00B31F0E" w:rsidRDefault="008423E4" w:rsidP="00F85C71"/>
    <w:p w14:paraId="5D212A53" w14:textId="77777777" w:rsidR="008423E4" w:rsidRPr="00742794" w:rsidRDefault="008423E4" w:rsidP="00F85C71">
      <w:pPr>
        <w:tabs>
          <w:tab w:val="right" w:pos="9360"/>
        </w:tabs>
      </w:pPr>
    </w:p>
    <w:tbl>
      <w:tblPr>
        <w:tblW w:w="0" w:type="auto"/>
        <w:tblLayout w:type="fixed"/>
        <w:tblLook w:val="01E0" w:firstRow="1" w:lastRow="1" w:firstColumn="1" w:lastColumn="1" w:noHBand="0" w:noVBand="0"/>
      </w:tblPr>
      <w:tblGrid>
        <w:gridCol w:w="9576"/>
      </w:tblGrid>
      <w:tr w:rsidR="00E5632F" w14:paraId="24C5E6A3" w14:textId="77777777" w:rsidTr="00345119">
        <w:tc>
          <w:tcPr>
            <w:tcW w:w="9576" w:type="dxa"/>
          </w:tcPr>
          <w:p w14:paraId="5C6188B1" w14:textId="57C0CAC8" w:rsidR="008423E4" w:rsidRPr="00861995" w:rsidRDefault="00362A21" w:rsidP="00F85C71">
            <w:pPr>
              <w:jc w:val="right"/>
            </w:pPr>
            <w:r>
              <w:t>S.B. 12</w:t>
            </w:r>
          </w:p>
        </w:tc>
      </w:tr>
      <w:tr w:rsidR="00E5632F" w14:paraId="12AF9EA4" w14:textId="77777777" w:rsidTr="00345119">
        <w:tc>
          <w:tcPr>
            <w:tcW w:w="9576" w:type="dxa"/>
          </w:tcPr>
          <w:p w14:paraId="572DCA1D" w14:textId="62BC68EB" w:rsidR="008423E4" w:rsidRPr="00861995" w:rsidRDefault="00362A21" w:rsidP="00E95ECD">
            <w:pPr>
              <w:jc w:val="right"/>
            </w:pPr>
            <w:r>
              <w:t xml:space="preserve">By: </w:t>
            </w:r>
            <w:r w:rsidR="00E95ECD">
              <w:t>Bettencourt</w:t>
            </w:r>
          </w:p>
        </w:tc>
      </w:tr>
      <w:tr w:rsidR="00E5632F" w14:paraId="39899745" w14:textId="77777777" w:rsidTr="00345119">
        <w:tc>
          <w:tcPr>
            <w:tcW w:w="9576" w:type="dxa"/>
          </w:tcPr>
          <w:p w14:paraId="7665C6D4" w14:textId="0BF42D5F" w:rsidR="008423E4" w:rsidRPr="00861995" w:rsidRDefault="00362A21" w:rsidP="00F85C71">
            <w:pPr>
              <w:jc w:val="right"/>
            </w:pPr>
            <w:r>
              <w:t>Ways &amp; Means</w:t>
            </w:r>
          </w:p>
        </w:tc>
      </w:tr>
      <w:tr w:rsidR="00E5632F" w14:paraId="4E78125E" w14:textId="77777777" w:rsidTr="00345119">
        <w:tc>
          <w:tcPr>
            <w:tcW w:w="9576" w:type="dxa"/>
          </w:tcPr>
          <w:p w14:paraId="6E7D0D67" w14:textId="6D27166F" w:rsidR="008423E4" w:rsidRDefault="00362A21" w:rsidP="00F85C71">
            <w:pPr>
              <w:jc w:val="right"/>
            </w:pPr>
            <w:r>
              <w:t>Committee Report (Unamended)</w:t>
            </w:r>
          </w:p>
        </w:tc>
      </w:tr>
    </w:tbl>
    <w:p w14:paraId="6F6573FE" w14:textId="77777777" w:rsidR="008423E4" w:rsidRDefault="008423E4" w:rsidP="00F85C71">
      <w:pPr>
        <w:tabs>
          <w:tab w:val="right" w:pos="9360"/>
        </w:tabs>
      </w:pPr>
    </w:p>
    <w:p w14:paraId="221FBAEE" w14:textId="77777777" w:rsidR="008423E4" w:rsidRDefault="008423E4" w:rsidP="00F85C71"/>
    <w:p w14:paraId="3653066B" w14:textId="77777777" w:rsidR="008423E4" w:rsidRDefault="008423E4" w:rsidP="00F85C71"/>
    <w:tbl>
      <w:tblPr>
        <w:tblW w:w="0" w:type="auto"/>
        <w:tblCellMar>
          <w:left w:w="115" w:type="dxa"/>
          <w:right w:w="115" w:type="dxa"/>
        </w:tblCellMar>
        <w:tblLook w:val="01E0" w:firstRow="1" w:lastRow="1" w:firstColumn="1" w:lastColumn="1" w:noHBand="0" w:noVBand="0"/>
      </w:tblPr>
      <w:tblGrid>
        <w:gridCol w:w="9360"/>
      </w:tblGrid>
      <w:tr w:rsidR="00E5632F" w14:paraId="6D4EBE1F" w14:textId="77777777" w:rsidTr="00345119">
        <w:tc>
          <w:tcPr>
            <w:tcW w:w="9576" w:type="dxa"/>
          </w:tcPr>
          <w:p w14:paraId="2A29F510" w14:textId="272CEA72" w:rsidR="008423E4" w:rsidRDefault="00362A21" w:rsidP="00F85C71">
            <w:pPr>
              <w:jc w:val="both"/>
              <w:rPr>
                <w:b/>
              </w:rPr>
            </w:pPr>
            <w:r w:rsidRPr="009C1E9A">
              <w:rPr>
                <w:b/>
                <w:u w:val="single"/>
              </w:rPr>
              <w:t>BACKGROUND AND PURPOSE</w:t>
            </w:r>
            <w:r>
              <w:rPr>
                <w:b/>
              </w:rPr>
              <w:t xml:space="preserve"> </w:t>
            </w:r>
          </w:p>
          <w:p w14:paraId="012AEA84" w14:textId="77777777" w:rsidR="00F15732" w:rsidRPr="00A8133F" w:rsidRDefault="00F15732" w:rsidP="00F85C71">
            <w:pPr>
              <w:jc w:val="both"/>
              <w:rPr>
                <w:b/>
              </w:rPr>
            </w:pPr>
          </w:p>
          <w:p w14:paraId="117D681F" w14:textId="0E5264D7" w:rsidR="008423E4" w:rsidRDefault="00362A21" w:rsidP="00F85C71">
            <w:pPr>
              <w:pStyle w:val="Header"/>
              <w:jc w:val="both"/>
            </w:pPr>
            <w:r>
              <w:t>The 86th Legislature passed H.B. 3, the school finance reform bill, which provided scho</w:t>
            </w:r>
            <w:r w:rsidR="000B53C9">
              <w:t xml:space="preserve">ol maintenance and operations </w:t>
            </w:r>
            <w:r>
              <w:t xml:space="preserve">tax rate compression </w:t>
            </w:r>
            <w:r>
              <w:t>for property tax</w:t>
            </w:r>
            <w:r w:rsidR="00230FDA">
              <w:t xml:space="preserve"> </w:t>
            </w:r>
            <w:r>
              <w:t xml:space="preserve">payers, where the state provides additional dollars to school districts in return for lower local school tax rates. One group of Texans, </w:t>
            </w:r>
            <w:r w:rsidR="009D6889">
              <w:t xml:space="preserve">homeowners </w:t>
            </w:r>
            <w:r>
              <w:t>with a</w:t>
            </w:r>
            <w:r w:rsidR="009D6889">
              <w:t xml:space="preserve"> homestead tax ceiling as a result of receiving the residence homestead property tax exemption for those</w:t>
            </w:r>
            <w:r>
              <w:t xml:space="preserve"> </w:t>
            </w:r>
            <w:r w:rsidR="005015E8">
              <w:t>age</w:t>
            </w:r>
            <w:r>
              <w:t xml:space="preserve"> 65</w:t>
            </w:r>
            <w:r w:rsidR="005015E8">
              <w:t xml:space="preserve"> or older</w:t>
            </w:r>
            <w:r w:rsidR="009D6889">
              <w:t xml:space="preserve"> or </w:t>
            </w:r>
            <w:r>
              <w:t>disabled, did not</w:t>
            </w:r>
            <w:r w:rsidR="009D6889">
              <w:t xml:space="preserve"> necessarily</w:t>
            </w:r>
            <w:r>
              <w:t xml:space="preserve"> receive </w:t>
            </w:r>
            <w:r w:rsidR="009147A5">
              <w:t xml:space="preserve">a </w:t>
            </w:r>
            <w:r>
              <w:t>reduction</w:t>
            </w:r>
            <w:r w:rsidR="007C4FE0">
              <w:t xml:space="preserve"> in their tax bill</w:t>
            </w:r>
            <w:r>
              <w:t>.</w:t>
            </w:r>
            <w:r w:rsidR="009147A5">
              <w:t xml:space="preserve"> </w:t>
            </w:r>
            <w:r>
              <w:t>S.B. 12</w:t>
            </w:r>
            <w:r w:rsidR="009147A5">
              <w:t>,</w:t>
            </w:r>
            <w:r w:rsidR="00C17105">
              <w:t xml:space="preserve"> </w:t>
            </w:r>
            <w:r>
              <w:t>the e</w:t>
            </w:r>
            <w:r w:rsidR="0063133C">
              <w:t>nabling legislation for S.J.R. 2</w:t>
            </w:r>
            <w:r>
              <w:t>,</w:t>
            </w:r>
            <w:r w:rsidR="00C17105">
              <w:t xml:space="preserve"> </w:t>
            </w:r>
            <w:r w:rsidR="001162A7" w:rsidRPr="001162A7">
              <w:t>would extend the tax rate compression from the school finance reform bill to these taxpayers so that they too would receive additional property tax relief if the voters approve the constitutional amendment proposed by S.J.R. 2</w:t>
            </w:r>
            <w:r>
              <w:t xml:space="preserve">. </w:t>
            </w:r>
          </w:p>
          <w:p w14:paraId="13102456" w14:textId="77777777" w:rsidR="008423E4" w:rsidRPr="00E26B13" w:rsidRDefault="008423E4" w:rsidP="00F85C71">
            <w:pPr>
              <w:jc w:val="both"/>
              <w:rPr>
                <w:b/>
              </w:rPr>
            </w:pPr>
          </w:p>
        </w:tc>
      </w:tr>
      <w:tr w:rsidR="00E5632F" w14:paraId="5A18EE88" w14:textId="77777777" w:rsidTr="00345119">
        <w:tc>
          <w:tcPr>
            <w:tcW w:w="9576" w:type="dxa"/>
          </w:tcPr>
          <w:p w14:paraId="00E0A506" w14:textId="77777777" w:rsidR="0017725B" w:rsidRDefault="00362A21" w:rsidP="00F85C71">
            <w:pPr>
              <w:rPr>
                <w:b/>
                <w:u w:val="single"/>
              </w:rPr>
            </w:pPr>
            <w:r>
              <w:rPr>
                <w:b/>
                <w:u w:val="single"/>
              </w:rPr>
              <w:t>CRIMINAL JUSTICE IMPACT</w:t>
            </w:r>
          </w:p>
          <w:p w14:paraId="45279119" w14:textId="77777777" w:rsidR="0017725B" w:rsidRDefault="0017725B" w:rsidP="00F85C71">
            <w:pPr>
              <w:rPr>
                <w:b/>
                <w:u w:val="single"/>
              </w:rPr>
            </w:pPr>
          </w:p>
          <w:p w14:paraId="4C61D5BC" w14:textId="4263ACD6" w:rsidR="0019678D" w:rsidRPr="0019678D" w:rsidRDefault="00362A21" w:rsidP="00F85C71">
            <w:pPr>
              <w:jc w:val="both"/>
            </w:pPr>
            <w:r>
              <w:t xml:space="preserve">It is the committee's opinion that this bill does not expressly create a criminal offense, increase </w:t>
            </w:r>
            <w:r>
              <w:t>the punishment for an existing criminal offense or category of offenses, or change the eligibility of a person for community supervision, parole, or mandatory supervision.</w:t>
            </w:r>
          </w:p>
          <w:p w14:paraId="1A3E10D8" w14:textId="77777777" w:rsidR="0017725B" w:rsidRPr="0017725B" w:rsidRDefault="0017725B" w:rsidP="00F85C71">
            <w:pPr>
              <w:rPr>
                <w:b/>
                <w:u w:val="single"/>
              </w:rPr>
            </w:pPr>
          </w:p>
        </w:tc>
      </w:tr>
      <w:tr w:rsidR="00E5632F" w14:paraId="13EAC254" w14:textId="77777777" w:rsidTr="00345119">
        <w:tc>
          <w:tcPr>
            <w:tcW w:w="9576" w:type="dxa"/>
          </w:tcPr>
          <w:p w14:paraId="0983BCDD" w14:textId="77777777" w:rsidR="008423E4" w:rsidRPr="00A8133F" w:rsidRDefault="00362A21" w:rsidP="00F85C71">
            <w:pPr>
              <w:rPr>
                <w:b/>
              </w:rPr>
            </w:pPr>
            <w:r w:rsidRPr="009C1E9A">
              <w:rPr>
                <w:b/>
                <w:u w:val="single"/>
              </w:rPr>
              <w:t>RULEMAKING AUTHORITY</w:t>
            </w:r>
            <w:r>
              <w:rPr>
                <w:b/>
              </w:rPr>
              <w:t xml:space="preserve"> </w:t>
            </w:r>
          </w:p>
          <w:p w14:paraId="1DF11B84" w14:textId="77777777" w:rsidR="008423E4" w:rsidRDefault="008423E4" w:rsidP="00F85C71"/>
          <w:p w14:paraId="698B5F06" w14:textId="07663C64" w:rsidR="0019678D" w:rsidRDefault="00362A21" w:rsidP="00F85C71">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14:paraId="725A7942" w14:textId="77777777" w:rsidR="008423E4" w:rsidRPr="00E21FDC" w:rsidRDefault="008423E4" w:rsidP="00F85C71">
            <w:pPr>
              <w:rPr>
                <w:b/>
              </w:rPr>
            </w:pPr>
          </w:p>
        </w:tc>
      </w:tr>
      <w:tr w:rsidR="00E5632F" w14:paraId="72B5AAF0" w14:textId="77777777" w:rsidTr="00345119">
        <w:tc>
          <w:tcPr>
            <w:tcW w:w="9576" w:type="dxa"/>
          </w:tcPr>
          <w:p w14:paraId="302DD2FA" w14:textId="77777777" w:rsidR="008423E4" w:rsidRPr="00A8133F" w:rsidRDefault="00362A21" w:rsidP="00F85C71">
            <w:pPr>
              <w:rPr>
                <w:b/>
              </w:rPr>
            </w:pPr>
            <w:r w:rsidRPr="009C1E9A">
              <w:rPr>
                <w:b/>
                <w:u w:val="single"/>
              </w:rPr>
              <w:t>ANALYSIS</w:t>
            </w:r>
            <w:r>
              <w:rPr>
                <w:b/>
              </w:rPr>
              <w:t xml:space="preserve"> </w:t>
            </w:r>
          </w:p>
          <w:p w14:paraId="69039F14" w14:textId="77777777" w:rsidR="008423E4" w:rsidRDefault="008423E4" w:rsidP="00F85C71"/>
          <w:p w14:paraId="4AFAAF70" w14:textId="3DE0E474" w:rsidR="009C36CD" w:rsidRDefault="00362A21" w:rsidP="00F85C71">
            <w:pPr>
              <w:pStyle w:val="Header"/>
              <w:tabs>
                <w:tab w:val="clear" w:pos="4320"/>
                <w:tab w:val="clear" w:pos="8640"/>
              </w:tabs>
              <w:jc w:val="both"/>
            </w:pPr>
            <w:r>
              <w:t xml:space="preserve">S.B. 12 amends the Tax Code to provide for </w:t>
            </w:r>
            <w:r w:rsidRPr="00543A19">
              <w:t xml:space="preserve">the reduction of the amount of a limitation on the total amount of </w:t>
            </w:r>
            <w:r>
              <w:t>property</w:t>
            </w:r>
            <w:r w:rsidRPr="00543A19">
              <w:t xml:space="preserve"> taxes that may b</w:t>
            </w:r>
            <w:r w:rsidRPr="00543A19">
              <w:t xml:space="preserve">e imposed by a </w:t>
            </w:r>
            <w:r w:rsidR="003060B6">
              <w:t xml:space="preserve">public </w:t>
            </w:r>
            <w:r w:rsidRPr="00543A19">
              <w:t>school district on the residence homestead of an individual who is elderly or disabled to reflect any reduction from the preceding tax year in the district's maximum compressed</w:t>
            </w:r>
            <w:r>
              <w:t xml:space="preserve"> tax</w:t>
            </w:r>
            <w:r w:rsidRPr="00543A19">
              <w:t xml:space="preserve"> rate.</w:t>
            </w:r>
            <w:r>
              <w:t xml:space="preserve"> The bill sets out separate formulas for use in </w:t>
            </w:r>
            <w:r>
              <w:t>calculating the amount of the limitation in the 202</w:t>
            </w:r>
            <w:r w:rsidR="008770B8">
              <w:t>3</w:t>
            </w:r>
            <w:r>
              <w:t xml:space="preserve"> tax year based on whether the first tax year in which the individual or their spouse qualified for the residence homestead property tax exemption for an individual who is disabled or who is 65 years of a</w:t>
            </w:r>
            <w:r>
              <w:t>ge or older</w:t>
            </w:r>
            <w:r w:rsidR="003060B6">
              <w:t xml:space="preserve"> was the 2019 tax year, the 2020 tax year, the 2021 tax year, </w:t>
            </w:r>
            <w:r w:rsidR="008770B8">
              <w:t xml:space="preserve">the 2022 tax year, </w:t>
            </w:r>
            <w:r w:rsidR="003060B6">
              <w:t xml:space="preserve">or a year before the 2019 tax year. </w:t>
            </w:r>
            <w:r w:rsidR="00484DB6">
              <w:t>The</w:t>
            </w:r>
            <w:r w:rsidR="003060B6">
              <w:t xml:space="preserve"> bill sets out </w:t>
            </w:r>
            <w:r w:rsidR="00484DB6">
              <w:t xml:space="preserve">an additional </w:t>
            </w:r>
            <w:r w:rsidR="003060B6">
              <w:t>formula applicable beginning in the 202</w:t>
            </w:r>
            <w:r w:rsidR="008770B8">
              <w:t>4</w:t>
            </w:r>
            <w:r w:rsidR="003060B6">
              <w:t xml:space="preserve"> tax year and for subsequent tax years.</w:t>
            </w:r>
          </w:p>
          <w:p w14:paraId="0E29281E" w14:textId="77777777" w:rsidR="003060B6" w:rsidRDefault="003060B6" w:rsidP="00F85C71">
            <w:pPr>
              <w:pStyle w:val="Header"/>
              <w:tabs>
                <w:tab w:val="clear" w:pos="4320"/>
                <w:tab w:val="clear" w:pos="8640"/>
              </w:tabs>
              <w:jc w:val="both"/>
            </w:pPr>
          </w:p>
          <w:p w14:paraId="5BF4C4DD" w14:textId="21EC9977" w:rsidR="003060B6" w:rsidRDefault="00362A21" w:rsidP="00F85C71">
            <w:pPr>
              <w:pStyle w:val="Header"/>
              <w:tabs>
                <w:tab w:val="clear" w:pos="4320"/>
                <w:tab w:val="clear" w:pos="8640"/>
              </w:tabs>
              <w:jc w:val="both"/>
            </w:pPr>
            <w:r>
              <w:t xml:space="preserve">S.B. 12 amends </w:t>
            </w:r>
            <w:r>
              <w:t>the Education Code to entitle</w:t>
            </w:r>
            <w:r w:rsidRPr="003060B6">
              <w:t xml:space="preserve"> a</w:t>
            </w:r>
            <w:r w:rsidR="00877B66">
              <w:t xml:space="preserve"> school</w:t>
            </w:r>
            <w:r w:rsidRPr="003060B6">
              <w:t xml:space="preserve"> district </w:t>
            </w:r>
            <w:r>
              <w:t xml:space="preserve">that </w:t>
            </w:r>
            <w:r w:rsidRPr="003060B6">
              <w:t xml:space="preserve">is not fully compensated through state aid or the calculation of excess local revenue </w:t>
            </w:r>
            <w:r>
              <w:t>as part of the foundation school program</w:t>
            </w:r>
            <w:r w:rsidRPr="003060B6">
              <w:t xml:space="preserve"> based on the determination of the district's taxable value of property to ad</w:t>
            </w:r>
            <w:r w:rsidRPr="003060B6">
              <w:t xml:space="preserve">ditional state aid in the amount necessary to fully compensate the district for the amount of </w:t>
            </w:r>
            <w:r>
              <w:t>property</w:t>
            </w:r>
            <w:r w:rsidRPr="003060B6">
              <w:t xml:space="preserve"> tax revenue lost due to a reduction of the amount of the limitation on tax increases provided by</w:t>
            </w:r>
            <w:r>
              <w:t xml:space="preserve"> the bill</w:t>
            </w:r>
            <w:r w:rsidRPr="003060B6">
              <w:t>.</w:t>
            </w:r>
          </w:p>
          <w:p w14:paraId="75EC201B" w14:textId="0BD221E3" w:rsidR="00CC1D69" w:rsidRDefault="00CC1D69" w:rsidP="00F85C71">
            <w:pPr>
              <w:pStyle w:val="Header"/>
              <w:tabs>
                <w:tab w:val="clear" w:pos="4320"/>
                <w:tab w:val="clear" w:pos="8640"/>
              </w:tabs>
              <w:jc w:val="both"/>
            </w:pPr>
          </w:p>
          <w:p w14:paraId="227279A1" w14:textId="77A908C9" w:rsidR="00CC1D69" w:rsidRDefault="00362A21" w:rsidP="00F85C71">
            <w:pPr>
              <w:pStyle w:val="Header"/>
              <w:jc w:val="both"/>
            </w:pPr>
            <w:r>
              <w:t>S.B. 12 requires the Texas Education Agency (</w:t>
            </w:r>
            <w:r>
              <w:t>TEA) to post on its website each</w:t>
            </w:r>
            <w:r w:rsidR="00877B66">
              <w:t xml:space="preserve"> school</w:t>
            </w:r>
            <w:r>
              <w:t xml:space="preserve"> district's maximum compressed rate for each tax year beginning with the 2019 tax year and each district's tier one maintenance and operations tax rate for the 2018 tax year for purposes of calculating the reduction o</w:t>
            </w:r>
            <w:r>
              <w:t xml:space="preserve">f the limitation on the amount of taxes on the homesteads of elderly or disabled individuals as provided by the bill. </w:t>
            </w:r>
            <w:r w:rsidR="00877B66">
              <w:t xml:space="preserve">The bill requires </w:t>
            </w:r>
            <w:r>
              <w:t xml:space="preserve">TEA </w:t>
            </w:r>
            <w:r w:rsidR="00877B66">
              <w:t>to</w:t>
            </w:r>
            <w:r>
              <w:t xml:space="preserve"> post each district's maximum compressed rate for the current tax year promptly after calculating the rate. If, fo</w:t>
            </w:r>
            <w:r>
              <w:t>r the 202</w:t>
            </w:r>
            <w:r w:rsidR="00CB214D">
              <w:t>3</w:t>
            </w:r>
            <w:r>
              <w:t xml:space="preserve"> or a subsequent tax year, TEA calculates a preliminary rate before calculating a final rate, TEA must post the preliminary rate, and the chief appraiser of each appraisal district and the assessor for each school district must use the preliminary rate to </w:t>
            </w:r>
            <w:r>
              <w:t xml:space="preserve">make the calculations. The bill requires TEA to notify each chief appraiser and each assessor when </w:t>
            </w:r>
            <w:r w:rsidR="0036514F">
              <w:t>TEA</w:t>
            </w:r>
            <w:r>
              <w:t xml:space="preserve"> has complied with those requirements and requires that the notice include the location on the TEA website at which the information may be found.</w:t>
            </w:r>
          </w:p>
          <w:p w14:paraId="176AB924" w14:textId="5737EC3D" w:rsidR="00CC1D69" w:rsidRDefault="00CC1D69" w:rsidP="00F85C71">
            <w:pPr>
              <w:pStyle w:val="Header"/>
              <w:jc w:val="both"/>
            </w:pPr>
          </w:p>
          <w:p w14:paraId="176EC671" w14:textId="21C9CCA3" w:rsidR="00CC1D69" w:rsidRPr="009C36CD" w:rsidRDefault="00362A21" w:rsidP="00F85C71">
            <w:pPr>
              <w:pStyle w:val="Header"/>
              <w:jc w:val="both"/>
            </w:pPr>
            <w:r>
              <w:t>S.B. 12</w:t>
            </w:r>
            <w:r>
              <w:t xml:space="preserve"> amends the Government Code to require the comptroller of public accounts, in the certification of </w:t>
            </w:r>
            <w:r w:rsidRPr="00CC1D69">
              <w:t>the final taxable value for each school district</w:t>
            </w:r>
            <w:r w:rsidR="00877B66">
              <w:t xml:space="preserve"> as part of the comptroller's study of school district property values, to </w:t>
            </w:r>
            <w:r w:rsidR="00877B66" w:rsidRPr="00877B66">
              <w:t>separately identify the final taxable value for each district as adjusted to account for the reduction of the amount of the limitation on tax increases</w:t>
            </w:r>
            <w:r w:rsidR="00877B66">
              <w:t xml:space="preserve"> provided for by the bill.</w:t>
            </w:r>
          </w:p>
          <w:p w14:paraId="58313471" w14:textId="77777777" w:rsidR="008423E4" w:rsidRPr="00835628" w:rsidRDefault="008423E4" w:rsidP="00F85C71">
            <w:pPr>
              <w:rPr>
                <w:b/>
              </w:rPr>
            </w:pPr>
          </w:p>
        </w:tc>
      </w:tr>
      <w:tr w:rsidR="00E5632F" w14:paraId="0719A885" w14:textId="77777777" w:rsidTr="00345119">
        <w:tc>
          <w:tcPr>
            <w:tcW w:w="9576" w:type="dxa"/>
          </w:tcPr>
          <w:p w14:paraId="3E6BBBDD" w14:textId="77777777" w:rsidR="008423E4" w:rsidRPr="00A8133F" w:rsidRDefault="00362A21" w:rsidP="00F85C71">
            <w:pPr>
              <w:rPr>
                <w:b/>
              </w:rPr>
            </w:pPr>
            <w:r w:rsidRPr="009C1E9A">
              <w:rPr>
                <w:b/>
                <w:u w:val="single"/>
              </w:rPr>
              <w:t>EFFECTIVE DATE</w:t>
            </w:r>
            <w:r>
              <w:rPr>
                <w:b/>
              </w:rPr>
              <w:t xml:space="preserve"> </w:t>
            </w:r>
          </w:p>
          <w:p w14:paraId="4612DEBB" w14:textId="77777777" w:rsidR="008423E4" w:rsidRDefault="008423E4" w:rsidP="00F85C71"/>
          <w:p w14:paraId="5CF796C8" w14:textId="2AC2EE46" w:rsidR="008423E4" w:rsidRPr="00533308" w:rsidRDefault="00362A21" w:rsidP="00F85C71">
            <w:pPr>
              <w:pStyle w:val="Header"/>
              <w:tabs>
                <w:tab w:val="clear" w:pos="4320"/>
                <w:tab w:val="clear" w:pos="8640"/>
              </w:tabs>
              <w:jc w:val="both"/>
            </w:pPr>
            <w:r>
              <w:t>January 1, 202</w:t>
            </w:r>
            <w:r w:rsidR="00CB214D">
              <w:t>3</w:t>
            </w:r>
            <w:r>
              <w:t xml:space="preserve">, if the constitutional amendment </w:t>
            </w:r>
            <w:r w:rsidRPr="00533308">
              <w:t>authorizing the legislature to provide for t</w:t>
            </w:r>
            <w:r w:rsidRPr="00533308">
              <w:t xml:space="preserve">he reduction of the amount of a limitation on the total amount of </w:t>
            </w:r>
            <w:r>
              <w:t>property</w:t>
            </w:r>
            <w:r w:rsidRPr="00533308">
              <w:t xml:space="preserve"> taxes that may be imposed for general elementary and secondary public school purposes on the residence homestead of a person who is elderly or disabled to reflect any statutory redu</w:t>
            </w:r>
            <w:r w:rsidRPr="00533308">
              <w:t>ction from the preceding tax year in the maximum compressed rate of the maintenance and operations taxes imposed for those purposes on the homestead</w:t>
            </w:r>
            <w:r>
              <w:t xml:space="preserve"> is approved by the voters.</w:t>
            </w:r>
          </w:p>
          <w:p w14:paraId="2160513F" w14:textId="77777777" w:rsidR="008423E4" w:rsidRPr="00233FDB" w:rsidRDefault="008423E4" w:rsidP="00F85C71">
            <w:pPr>
              <w:rPr>
                <w:b/>
              </w:rPr>
            </w:pPr>
          </w:p>
        </w:tc>
      </w:tr>
    </w:tbl>
    <w:p w14:paraId="7E62A67E" w14:textId="77777777" w:rsidR="008423E4" w:rsidRPr="00BE0E75" w:rsidRDefault="008423E4" w:rsidP="00F85C71">
      <w:pPr>
        <w:jc w:val="both"/>
        <w:rPr>
          <w:rFonts w:ascii="Arial" w:hAnsi="Arial"/>
          <w:sz w:val="16"/>
          <w:szCs w:val="16"/>
        </w:rPr>
      </w:pPr>
    </w:p>
    <w:p w14:paraId="299A281C" w14:textId="77777777" w:rsidR="004108C3" w:rsidRPr="008423E4" w:rsidRDefault="004108C3" w:rsidP="00F85C71"/>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4D2BD" w14:textId="77777777" w:rsidR="00000000" w:rsidRDefault="00362A21">
      <w:r>
        <w:separator/>
      </w:r>
    </w:p>
  </w:endnote>
  <w:endnote w:type="continuationSeparator" w:id="0">
    <w:p w14:paraId="43480B4F" w14:textId="77777777" w:rsidR="00000000" w:rsidRDefault="0036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CE64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5632F" w14:paraId="7C207952" w14:textId="77777777" w:rsidTr="009C1E9A">
      <w:trPr>
        <w:cantSplit/>
      </w:trPr>
      <w:tc>
        <w:tcPr>
          <w:tcW w:w="0" w:type="pct"/>
        </w:tcPr>
        <w:p w14:paraId="21C587E7" w14:textId="77777777" w:rsidR="00137D90" w:rsidRDefault="00137D90" w:rsidP="009C1E9A">
          <w:pPr>
            <w:pStyle w:val="Footer"/>
            <w:tabs>
              <w:tab w:val="clear" w:pos="8640"/>
              <w:tab w:val="right" w:pos="9360"/>
            </w:tabs>
          </w:pPr>
        </w:p>
      </w:tc>
      <w:tc>
        <w:tcPr>
          <w:tcW w:w="2395" w:type="pct"/>
        </w:tcPr>
        <w:p w14:paraId="31FB6B75" w14:textId="77777777" w:rsidR="00137D90" w:rsidRDefault="00137D90" w:rsidP="009C1E9A">
          <w:pPr>
            <w:pStyle w:val="Footer"/>
            <w:tabs>
              <w:tab w:val="clear" w:pos="8640"/>
              <w:tab w:val="right" w:pos="9360"/>
            </w:tabs>
          </w:pPr>
        </w:p>
        <w:p w14:paraId="1556265F" w14:textId="77777777" w:rsidR="001A4310" w:rsidRDefault="001A4310" w:rsidP="009C1E9A">
          <w:pPr>
            <w:pStyle w:val="Footer"/>
            <w:tabs>
              <w:tab w:val="clear" w:pos="8640"/>
              <w:tab w:val="right" w:pos="9360"/>
            </w:tabs>
          </w:pPr>
        </w:p>
        <w:p w14:paraId="250ACD33" w14:textId="77777777" w:rsidR="00137D90" w:rsidRDefault="00137D90" w:rsidP="009C1E9A">
          <w:pPr>
            <w:pStyle w:val="Footer"/>
            <w:tabs>
              <w:tab w:val="clear" w:pos="8640"/>
              <w:tab w:val="right" w:pos="9360"/>
            </w:tabs>
          </w:pPr>
        </w:p>
      </w:tc>
      <w:tc>
        <w:tcPr>
          <w:tcW w:w="2453" w:type="pct"/>
        </w:tcPr>
        <w:p w14:paraId="2A6EEA55" w14:textId="77777777" w:rsidR="00137D90" w:rsidRDefault="00137D90" w:rsidP="009C1E9A">
          <w:pPr>
            <w:pStyle w:val="Footer"/>
            <w:tabs>
              <w:tab w:val="clear" w:pos="8640"/>
              <w:tab w:val="right" w:pos="9360"/>
            </w:tabs>
            <w:jc w:val="right"/>
          </w:pPr>
        </w:p>
      </w:tc>
    </w:tr>
    <w:tr w:rsidR="00E5632F" w14:paraId="5C68EF32" w14:textId="77777777" w:rsidTr="009C1E9A">
      <w:trPr>
        <w:cantSplit/>
      </w:trPr>
      <w:tc>
        <w:tcPr>
          <w:tcW w:w="0" w:type="pct"/>
        </w:tcPr>
        <w:p w14:paraId="04DB32B5" w14:textId="77777777" w:rsidR="00EC379B" w:rsidRDefault="00EC379B" w:rsidP="009C1E9A">
          <w:pPr>
            <w:pStyle w:val="Footer"/>
            <w:tabs>
              <w:tab w:val="clear" w:pos="8640"/>
              <w:tab w:val="right" w:pos="9360"/>
            </w:tabs>
          </w:pPr>
        </w:p>
      </w:tc>
      <w:tc>
        <w:tcPr>
          <w:tcW w:w="2395" w:type="pct"/>
        </w:tcPr>
        <w:p w14:paraId="6834FD3A" w14:textId="0F44D08C" w:rsidR="00EC379B" w:rsidRPr="009C1E9A" w:rsidRDefault="00362A21" w:rsidP="00774EB6">
          <w:pPr>
            <w:pStyle w:val="Footer"/>
            <w:tabs>
              <w:tab w:val="clear" w:pos="8640"/>
              <w:tab w:val="right" w:pos="9360"/>
            </w:tabs>
            <w:rPr>
              <w:rFonts w:ascii="Shruti" w:hAnsi="Shruti"/>
              <w:sz w:val="22"/>
            </w:rPr>
          </w:pPr>
          <w:r>
            <w:rPr>
              <w:rFonts w:ascii="Shruti" w:hAnsi="Shruti"/>
              <w:sz w:val="22"/>
            </w:rPr>
            <w:t>87S2 1001</w:t>
          </w:r>
        </w:p>
      </w:tc>
      <w:tc>
        <w:tcPr>
          <w:tcW w:w="2453" w:type="pct"/>
        </w:tcPr>
        <w:p w14:paraId="53E3921B" w14:textId="5C883853" w:rsidR="00EC379B" w:rsidRDefault="00362A21" w:rsidP="009C1E9A">
          <w:pPr>
            <w:pStyle w:val="Footer"/>
            <w:tabs>
              <w:tab w:val="clear" w:pos="8640"/>
              <w:tab w:val="right" w:pos="9360"/>
            </w:tabs>
            <w:jc w:val="right"/>
          </w:pPr>
          <w:r>
            <w:fldChar w:fldCharType="begin"/>
          </w:r>
          <w:r>
            <w:instrText xml:space="preserve"> DOCPROPERTY  OTID  \* MERGEFORMAT </w:instrText>
          </w:r>
          <w:r>
            <w:fldChar w:fldCharType="separate"/>
          </w:r>
          <w:r w:rsidR="00C367D4">
            <w:t>21.235.306</w:t>
          </w:r>
          <w:r>
            <w:fldChar w:fldCharType="end"/>
          </w:r>
        </w:p>
      </w:tc>
    </w:tr>
    <w:tr w:rsidR="00E5632F" w14:paraId="50EE283F" w14:textId="77777777" w:rsidTr="009C1E9A">
      <w:trPr>
        <w:cantSplit/>
      </w:trPr>
      <w:tc>
        <w:tcPr>
          <w:tcW w:w="0" w:type="pct"/>
        </w:tcPr>
        <w:p w14:paraId="40AD45C1" w14:textId="77777777" w:rsidR="00EC379B" w:rsidRDefault="00EC379B" w:rsidP="009C1E9A">
          <w:pPr>
            <w:pStyle w:val="Footer"/>
            <w:tabs>
              <w:tab w:val="clear" w:pos="4320"/>
              <w:tab w:val="clear" w:pos="8640"/>
              <w:tab w:val="left" w:pos="2865"/>
            </w:tabs>
          </w:pPr>
        </w:p>
      </w:tc>
      <w:tc>
        <w:tcPr>
          <w:tcW w:w="2395" w:type="pct"/>
        </w:tcPr>
        <w:p w14:paraId="5259C8DD"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97BB8A0" w14:textId="77777777" w:rsidR="00EC379B" w:rsidRDefault="00EC379B" w:rsidP="006D504F">
          <w:pPr>
            <w:pStyle w:val="Footer"/>
            <w:rPr>
              <w:rStyle w:val="PageNumber"/>
            </w:rPr>
          </w:pPr>
        </w:p>
        <w:p w14:paraId="7A66B301" w14:textId="77777777" w:rsidR="00EC379B" w:rsidRDefault="00EC379B" w:rsidP="009C1E9A">
          <w:pPr>
            <w:pStyle w:val="Footer"/>
            <w:tabs>
              <w:tab w:val="clear" w:pos="8640"/>
              <w:tab w:val="right" w:pos="9360"/>
            </w:tabs>
            <w:jc w:val="right"/>
          </w:pPr>
        </w:p>
      </w:tc>
    </w:tr>
    <w:tr w:rsidR="00E5632F" w14:paraId="6EC62909" w14:textId="77777777" w:rsidTr="009C1E9A">
      <w:trPr>
        <w:cantSplit/>
        <w:trHeight w:val="323"/>
      </w:trPr>
      <w:tc>
        <w:tcPr>
          <w:tcW w:w="0" w:type="pct"/>
          <w:gridSpan w:val="3"/>
        </w:tcPr>
        <w:p w14:paraId="5B8ACE87" w14:textId="26B360F9" w:rsidR="00EC379B" w:rsidRDefault="00362A2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67D4">
            <w:rPr>
              <w:rStyle w:val="PageNumber"/>
              <w:noProof/>
            </w:rPr>
            <w:t>2</w:t>
          </w:r>
          <w:r>
            <w:rPr>
              <w:rStyle w:val="PageNumber"/>
            </w:rPr>
            <w:fldChar w:fldCharType="end"/>
          </w:r>
        </w:p>
        <w:p w14:paraId="7722027B" w14:textId="77777777" w:rsidR="00EC379B" w:rsidRDefault="00EC379B" w:rsidP="009C1E9A">
          <w:pPr>
            <w:pStyle w:val="Footer"/>
            <w:tabs>
              <w:tab w:val="clear" w:pos="8640"/>
              <w:tab w:val="right" w:pos="9360"/>
            </w:tabs>
            <w:jc w:val="center"/>
          </w:pPr>
        </w:p>
      </w:tc>
    </w:tr>
  </w:tbl>
  <w:p w14:paraId="43211DF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A308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125B" w14:textId="77777777" w:rsidR="00000000" w:rsidRDefault="00362A21">
      <w:r>
        <w:separator/>
      </w:r>
    </w:p>
  </w:footnote>
  <w:footnote w:type="continuationSeparator" w:id="0">
    <w:p w14:paraId="0C721F26" w14:textId="77777777" w:rsidR="00000000" w:rsidRDefault="00362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10F5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A50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4A34"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1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17F"/>
    <w:rsid w:val="000B53C9"/>
    <w:rsid w:val="000B54AF"/>
    <w:rsid w:val="000B6090"/>
    <w:rsid w:val="000B6FEE"/>
    <w:rsid w:val="000C03FB"/>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18F"/>
    <w:rsid w:val="00115EE9"/>
    <w:rsid w:val="001162A7"/>
    <w:rsid w:val="001169F9"/>
    <w:rsid w:val="00120797"/>
    <w:rsid w:val="00120878"/>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5FE0"/>
    <w:rsid w:val="00187C1B"/>
    <w:rsid w:val="001908AC"/>
    <w:rsid w:val="00190CFB"/>
    <w:rsid w:val="0019457A"/>
    <w:rsid w:val="00195257"/>
    <w:rsid w:val="00195388"/>
    <w:rsid w:val="0019539E"/>
    <w:rsid w:val="0019678D"/>
    <w:rsid w:val="001968BC"/>
    <w:rsid w:val="001A0739"/>
    <w:rsid w:val="001A0F00"/>
    <w:rsid w:val="001A2BDD"/>
    <w:rsid w:val="001A3DDF"/>
    <w:rsid w:val="001A4310"/>
    <w:rsid w:val="001A4678"/>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51CD"/>
    <w:rsid w:val="002304DF"/>
    <w:rsid w:val="00230FDA"/>
    <w:rsid w:val="00233225"/>
    <w:rsid w:val="0023341D"/>
    <w:rsid w:val="002338DA"/>
    <w:rsid w:val="00233D66"/>
    <w:rsid w:val="00233FDB"/>
    <w:rsid w:val="00234F58"/>
    <w:rsid w:val="0023507D"/>
    <w:rsid w:val="002354FF"/>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E63"/>
    <w:rsid w:val="00296FF0"/>
    <w:rsid w:val="002A04B4"/>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44F"/>
    <w:rsid w:val="00301638"/>
    <w:rsid w:val="00303B0C"/>
    <w:rsid w:val="0030459C"/>
    <w:rsid w:val="003060B6"/>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2A21"/>
    <w:rsid w:val="00363854"/>
    <w:rsid w:val="00364315"/>
    <w:rsid w:val="003643E2"/>
    <w:rsid w:val="0036514F"/>
    <w:rsid w:val="00370155"/>
    <w:rsid w:val="003712D5"/>
    <w:rsid w:val="003747DF"/>
    <w:rsid w:val="00377E3D"/>
    <w:rsid w:val="0038212A"/>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36D3"/>
    <w:rsid w:val="00447018"/>
    <w:rsid w:val="00450561"/>
    <w:rsid w:val="00450A40"/>
    <w:rsid w:val="00451D7C"/>
    <w:rsid w:val="00452FC3"/>
    <w:rsid w:val="00455936"/>
    <w:rsid w:val="00455ACE"/>
    <w:rsid w:val="00461B69"/>
    <w:rsid w:val="00462B3D"/>
    <w:rsid w:val="00474850"/>
    <w:rsid w:val="00474927"/>
    <w:rsid w:val="00475913"/>
    <w:rsid w:val="00480080"/>
    <w:rsid w:val="004824A7"/>
    <w:rsid w:val="00483AF0"/>
    <w:rsid w:val="00484167"/>
    <w:rsid w:val="00484DB6"/>
    <w:rsid w:val="00492211"/>
    <w:rsid w:val="00492325"/>
    <w:rsid w:val="00492A6D"/>
    <w:rsid w:val="00494303"/>
    <w:rsid w:val="00495DB5"/>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5E8"/>
    <w:rsid w:val="005017AC"/>
    <w:rsid w:val="00501E8A"/>
    <w:rsid w:val="00502F62"/>
    <w:rsid w:val="00505121"/>
    <w:rsid w:val="00505C04"/>
    <w:rsid w:val="00505F1B"/>
    <w:rsid w:val="005073E8"/>
    <w:rsid w:val="00510503"/>
    <w:rsid w:val="0051324D"/>
    <w:rsid w:val="00515466"/>
    <w:rsid w:val="005154F7"/>
    <w:rsid w:val="005159DE"/>
    <w:rsid w:val="005269CE"/>
    <w:rsid w:val="005304B2"/>
    <w:rsid w:val="00533308"/>
    <w:rsid w:val="005336BD"/>
    <w:rsid w:val="00534A49"/>
    <w:rsid w:val="005363BB"/>
    <w:rsid w:val="00541B98"/>
    <w:rsid w:val="00543374"/>
    <w:rsid w:val="00543A19"/>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02F6"/>
    <w:rsid w:val="00592C9A"/>
    <w:rsid w:val="00593DF8"/>
    <w:rsid w:val="00595745"/>
    <w:rsid w:val="00595E50"/>
    <w:rsid w:val="005A0E18"/>
    <w:rsid w:val="005A12A5"/>
    <w:rsid w:val="005A12DD"/>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33C"/>
    <w:rsid w:val="00631897"/>
    <w:rsid w:val="00632928"/>
    <w:rsid w:val="006330DA"/>
    <w:rsid w:val="00633262"/>
    <w:rsid w:val="0063332C"/>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187D"/>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4EB6"/>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4FE0"/>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6CF3"/>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770B8"/>
    <w:rsid w:val="00877B66"/>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51BE"/>
    <w:rsid w:val="008B7785"/>
    <w:rsid w:val="008C0809"/>
    <w:rsid w:val="008C132C"/>
    <w:rsid w:val="008C158E"/>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47A5"/>
    <w:rsid w:val="00915568"/>
    <w:rsid w:val="00917E0C"/>
    <w:rsid w:val="00920711"/>
    <w:rsid w:val="00921A1E"/>
    <w:rsid w:val="00924EA9"/>
    <w:rsid w:val="00925CE1"/>
    <w:rsid w:val="00925F5C"/>
    <w:rsid w:val="0092658D"/>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5A6"/>
    <w:rsid w:val="00971627"/>
    <w:rsid w:val="00972797"/>
    <w:rsid w:val="0097279D"/>
    <w:rsid w:val="00976837"/>
    <w:rsid w:val="00980311"/>
    <w:rsid w:val="0098170E"/>
    <w:rsid w:val="0098285C"/>
    <w:rsid w:val="00983B56"/>
    <w:rsid w:val="009847FD"/>
    <w:rsid w:val="009851B3"/>
    <w:rsid w:val="00985300"/>
    <w:rsid w:val="00986720"/>
    <w:rsid w:val="00987F00"/>
    <w:rsid w:val="0099220C"/>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6889"/>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6AD"/>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4696"/>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3DAB"/>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17105"/>
    <w:rsid w:val="00C2142B"/>
    <w:rsid w:val="00C22987"/>
    <w:rsid w:val="00C23956"/>
    <w:rsid w:val="00C248E6"/>
    <w:rsid w:val="00C2766F"/>
    <w:rsid w:val="00C3223B"/>
    <w:rsid w:val="00C333C6"/>
    <w:rsid w:val="00C33A6B"/>
    <w:rsid w:val="00C35CC5"/>
    <w:rsid w:val="00C361C5"/>
    <w:rsid w:val="00C367D4"/>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214D"/>
    <w:rsid w:val="00CB3627"/>
    <w:rsid w:val="00CB4B4B"/>
    <w:rsid w:val="00CB4B73"/>
    <w:rsid w:val="00CB74CB"/>
    <w:rsid w:val="00CB7E04"/>
    <w:rsid w:val="00CC1D69"/>
    <w:rsid w:val="00CC24B7"/>
    <w:rsid w:val="00CC7131"/>
    <w:rsid w:val="00CC7B9E"/>
    <w:rsid w:val="00CD06CA"/>
    <w:rsid w:val="00CD076A"/>
    <w:rsid w:val="00CD180C"/>
    <w:rsid w:val="00CD37DA"/>
    <w:rsid w:val="00CD4F2C"/>
    <w:rsid w:val="00CD707D"/>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096"/>
    <w:rsid w:val="00D11B0B"/>
    <w:rsid w:val="00D12A3E"/>
    <w:rsid w:val="00D14117"/>
    <w:rsid w:val="00D22160"/>
    <w:rsid w:val="00D22172"/>
    <w:rsid w:val="00D2301B"/>
    <w:rsid w:val="00D239EE"/>
    <w:rsid w:val="00D27EA4"/>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A12"/>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632F"/>
    <w:rsid w:val="00E61159"/>
    <w:rsid w:val="00E625DA"/>
    <w:rsid w:val="00E634DC"/>
    <w:rsid w:val="00E667F3"/>
    <w:rsid w:val="00E67794"/>
    <w:rsid w:val="00E70CC6"/>
    <w:rsid w:val="00E71254"/>
    <w:rsid w:val="00E73CCD"/>
    <w:rsid w:val="00E76453"/>
    <w:rsid w:val="00E77353"/>
    <w:rsid w:val="00E775AE"/>
    <w:rsid w:val="00E8272C"/>
    <w:rsid w:val="00E827C7"/>
    <w:rsid w:val="00E82ADE"/>
    <w:rsid w:val="00E85DBD"/>
    <w:rsid w:val="00E87A99"/>
    <w:rsid w:val="00E90702"/>
    <w:rsid w:val="00E9241E"/>
    <w:rsid w:val="00E93DEF"/>
    <w:rsid w:val="00E947B1"/>
    <w:rsid w:val="00E95ECD"/>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0AB"/>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5732"/>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85C71"/>
    <w:rsid w:val="00F96602"/>
    <w:rsid w:val="00F9735A"/>
    <w:rsid w:val="00FA32FC"/>
    <w:rsid w:val="00FA59FD"/>
    <w:rsid w:val="00FA5D8C"/>
    <w:rsid w:val="00FA6403"/>
    <w:rsid w:val="00FB16CD"/>
    <w:rsid w:val="00FB73AE"/>
    <w:rsid w:val="00FC5388"/>
    <w:rsid w:val="00FC726C"/>
    <w:rsid w:val="00FD1B4B"/>
    <w:rsid w:val="00FD1B94"/>
    <w:rsid w:val="00FD6623"/>
    <w:rsid w:val="00FE19C5"/>
    <w:rsid w:val="00FE1F33"/>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1AAED1-A516-4CDB-8015-2442FB7C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060B6"/>
    <w:rPr>
      <w:sz w:val="16"/>
      <w:szCs w:val="16"/>
    </w:rPr>
  </w:style>
  <w:style w:type="paragraph" w:styleId="CommentText">
    <w:name w:val="annotation text"/>
    <w:basedOn w:val="Normal"/>
    <w:link w:val="CommentTextChar"/>
    <w:semiHidden/>
    <w:unhideWhenUsed/>
    <w:rsid w:val="003060B6"/>
    <w:rPr>
      <w:sz w:val="20"/>
      <w:szCs w:val="20"/>
    </w:rPr>
  </w:style>
  <w:style w:type="character" w:customStyle="1" w:styleId="CommentTextChar">
    <w:name w:val="Comment Text Char"/>
    <w:basedOn w:val="DefaultParagraphFont"/>
    <w:link w:val="CommentText"/>
    <w:semiHidden/>
    <w:rsid w:val="003060B6"/>
  </w:style>
  <w:style w:type="paragraph" w:styleId="CommentSubject">
    <w:name w:val="annotation subject"/>
    <w:basedOn w:val="CommentText"/>
    <w:next w:val="CommentText"/>
    <w:link w:val="CommentSubjectChar"/>
    <w:semiHidden/>
    <w:unhideWhenUsed/>
    <w:rsid w:val="003060B6"/>
    <w:rPr>
      <w:b/>
      <w:bCs/>
    </w:rPr>
  </w:style>
  <w:style w:type="character" w:customStyle="1" w:styleId="CommentSubjectChar">
    <w:name w:val="Comment Subject Char"/>
    <w:basedOn w:val="CommentTextChar"/>
    <w:link w:val="CommentSubject"/>
    <w:semiHidden/>
    <w:rsid w:val="003060B6"/>
    <w:rPr>
      <w:b/>
      <w:bCs/>
    </w:rPr>
  </w:style>
  <w:style w:type="paragraph" w:styleId="Revision">
    <w:name w:val="Revision"/>
    <w:hidden/>
    <w:uiPriority w:val="99"/>
    <w:semiHidden/>
    <w:rsid w:val="003014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3968</Characters>
  <Application>Microsoft Office Word</Application>
  <DocSecurity>4</DocSecurity>
  <Lines>83</Lines>
  <Paragraphs>18</Paragraphs>
  <ScaleCrop>false</ScaleCrop>
  <HeadingPairs>
    <vt:vector size="2" baseType="variant">
      <vt:variant>
        <vt:lpstr>Title</vt:lpstr>
      </vt:variant>
      <vt:variant>
        <vt:i4>1</vt:i4>
      </vt:variant>
    </vt:vector>
  </HeadingPairs>
  <TitlesOfParts>
    <vt:vector size="1" baseType="lpstr">
      <vt:lpstr>BA - SB00012 (Committee Report (Unamended))</vt:lpstr>
    </vt:vector>
  </TitlesOfParts>
  <Company>State of Texas</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87S2 1001</dc:subject>
  <dc:creator>State of Texas</dc:creator>
  <dc:description>SB 12 by Bettencourt-(H)Ways &amp; Means</dc:description>
  <cp:lastModifiedBy>Thomas Weis</cp:lastModifiedBy>
  <cp:revision>2</cp:revision>
  <cp:lastPrinted>2003-11-26T17:21:00Z</cp:lastPrinted>
  <dcterms:created xsi:type="dcterms:W3CDTF">2021-08-23T22:00:00Z</dcterms:created>
  <dcterms:modified xsi:type="dcterms:W3CDTF">2021-08-23T22:00:00Z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21.235.306</vt:lpwstr>
  </property>
</Properties>
</file>