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45B" w:rsidRDefault="004964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1B160811804C39AF3C889DA99D02AA"/>
          </w:placeholder>
        </w:sdtPr>
        <w:sdtContent>
          <w:r w:rsidRPr="005C2A78">
            <w:rPr>
              <w:rFonts w:cs="Times New Roman"/>
              <w:b/>
              <w:szCs w:val="24"/>
              <w:u w:val="single"/>
            </w:rPr>
            <w:t>BILL ANALYSIS</w:t>
          </w:r>
        </w:sdtContent>
      </w:sdt>
    </w:p>
    <w:p w:rsidR="0049645B" w:rsidRPr="00585C31" w:rsidRDefault="0049645B" w:rsidP="000F1DF9">
      <w:pPr>
        <w:spacing w:after="0" w:line="240" w:lineRule="auto"/>
        <w:rPr>
          <w:rFonts w:cs="Times New Roman"/>
          <w:szCs w:val="24"/>
        </w:rPr>
      </w:pPr>
    </w:p>
    <w:p w:rsidR="0049645B" w:rsidRPr="00585C31" w:rsidRDefault="004964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645B" w:rsidTr="000F1DF9">
        <w:tc>
          <w:tcPr>
            <w:tcW w:w="2718" w:type="dxa"/>
          </w:tcPr>
          <w:p w:rsidR="0049645B" w:rsidRPr="005C2A78" w:rsidRDefault="0049645B" w:rsidP="006D756B">
            <w:pPr>
              <w:rPr>
                <w:rFonts w:cs="Times New Roman"/>
                <w:szCs w:val="24"/>
              </w:rPr>
            </w:pPr>
            <w:sdt>
              <w:sdtPr>
                <w:rPr>
                  <w:rFonts w:cs="Times New Roman"/>
                  <w:szCs w:val="24"/>
                </w:rPr>
                <w:alias w:val="Agency Title"/>
                <w:tag w:val="AgencyTitleContentControl"/>
                <w:id w:val="1920747753"/>
                <w:lock w:val="sdtContentLocked"/>
                <w:placeholder>
                  <w:docPart w:val="72309CE052CB4B6DA8C6101CFBF67F62"/>
                </w:placeholder>
              </w:sdtPr>
              <w:sdtEndPr>
                <w:rPr>
                  <w:rFonts w:cstheme="minorBidi"/>
                  <w:szCs w:val="22"/>
                </w:rPr>
              </w:sdtEndPr>
              <w:sdtContent>
                <w:r>
                  <w:rPr>
                    <w:rFonts w:cs="Times New Roman"/>
                    <w:szCs w:val="24"/>
                  </w:rPr>
                  <w:t>Senate Research Center</w:t>
                </w:r>
              </w:sdtContent>
            </w:sdt>
          </w:p>
        </w:tc>
        <w:tc>
          <w:tcPr>
            <w:tcW w:w="6858" w:type="dxa"/>
          </w:tcPr>
          <w:p w:rsidR="0049645B" w:rsidRPr="00FF6471" w:rsidRDefault="0049645B" w:rsidP="000F1DF9">
            <w:pPr>
              <w:jc w:val="right"/>
              <w:rPr>
                <w:rFonts w:cs="Times New Roman"/>
                <w:szCs w:val="24"/>
              </w:rPr>
            </w:pPr>
            <w:sdt>
              <w:sdtPr>
                <w:rPr>
                  <w:rFonts w:cs="Times New Roman"/>
                  <w:szCs w:val="24"/>
                </w:rPr>
                <w:alias w:val="Bill Number"/>
                <w:tag w:val="BillNumberOne"/>
                <w:id w:val="-410784069"/>
                <w:lock w:val="sdtContentLocked"/>
                <w:placeholder>
                  <w:docPart w:val="71D908F291B74B4E917BBC0D28801806"/>
                </w:placeholder>
              </w:sdtPr>
              <w:sdtContent>
                <w:r>
                  <w:rPr>
                    <w:rFonts w:cs="Times New Roman"/>
                    <w:szCs w:val="24"/>
                  </w:rPr>
                  <w:t>C.S.S.B. 15</w:t>
                </w:r>
              </w:sdtContent>
            </w:sdt>
          </w:p>
        </w:tc>
      </w:tr>
      <w:tr w:rsidR="0049645B" w:rsidTr="000F1DF9">
        <w:sdt>
          <w:sdtPr>
            <w:rPr>
              <w:rFonts w:cs="Times New Roman"/>
              <w:szCs w:val="24"/>
            </w:rPr>
            <w:alias w:val="TLCNumber"/>
            <w:tag w:val="TLCNumber"/>
            <w:id w:val="-542600604"/>
            <w:lock w:val="sdtLocked"/>
            <w:placeholder>
              <w:docPart w:val="1DF505E3213E4BA09127590449E4085E"/>
            </w:placeholder>
          </w:sdtPr>
          <w:sdtContent>
            <w:tc>
              <w:tcPr>
                <w:tcW w:w="2718" w:type="dxa"/>
              </w:tcPr>
              <w:p w:rsidR="0049645B" w:rsidRPr="000F1DF9" w:rsidRDefault="0049645B" w:rsidP="00C65088">
                <w:pPr>
                  <w:rPr>
                    <w:rFonts w:cs="Times New Roman"/>
                    <w:szCs w:val="24"/>
                  </w:rPr>
                </w:pPr>
                <w:r>
                  <w:rPr>
                    <w:rFonts w:cs="Times New Roman"/>
                    <w:szCs w:val="24"/>
                  </w:rPr>
                  <w:t>87S20569 MM-F</w:t>
                </w:r>
              </w:p>
            </w:tc>
          </w:sdtContent>
        </w:sdt>
        <w:tc>
          <w:tcPr>
            <w:tcW w:w="6858" w:type="dxa"/>
          </w:tcPr>
          <w:p w:rsidR="0049645B" w:rsidRPr="005C2A78" w:rsidRDefault="0049645B" w:rsidP="00073EDD">
            <w:pPr>
              <w:jc w:val="right"/>
              <w:rPr>
                <w:rFonts w:cs="Times New Roman"/>
                <w:szCs w:val="24"/>
              </w:rPr>
            </w:pPr>
            <w:sdt>
              <w:sdtPr>
                <w:rPr>
                  <w:rFonts w:cs="Times New Roman"/>
                  <w:szCs w:val="24"/>
                </w:rPr>
                <w:alias w:val="Author Label"/>
                <w:tag w:val="By"/>
                <w:id w:val="72399597"/>
                <w:lock w:val="sdtLocked"/>
                <w:placeholder>
                  <w:docPart w:val="023C9234B806477E8AFFAB64C76CD0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143545FE7F4D8587CB25C357E7A72E"/>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DF7951FA37634399839D11C85A005D82"/>
                </w:placeholder>
                <w:showingPlcHdr/>
              </w:sdtPr>
              <w:sdtContent/>
            </w:sdt>
            <w:sdt>
              <w:sdtPr>
                <w:rPr>
                  <w:rFonts w:cs="Times New Roman"/>
                  <w:szCs w:val="24"/>
                </w:rPr>
                <w:alias w:val="DualSponsor"/>
                <w:tag w:val="DualSponsor"/>
                <w:id w:val="1029379812"/>
                <w:lock w:val="sdtContentLocked"/>
                <w:placeholder>
                  <w:docPart w:val="59CBF991F09A4D76A313766AAD643A1D"/>
                </w:placeholder>
                <w:showingPlcHdr/>
              </w:sdtPr>
              <w:sdtContent/>
            </w:sdt>
          </w:p>
        </w:tc>
      </w:tr>
      <w:tr w:rsidR="0049645B" w:rsidTr="000F1DF9">
        <w:tc>
          <w:tcPr>
            <w:tcW w:w="2718" w:type="dxa"/>
          </w:tcPr>
          <w:p w:rsidR="0049645B" w:rsidRPr="00BC7495" w:rsidRDefault="0049645B" w:rsidP="000F1DF9">
            <w:pPr>
              <w:rPr>
                <w:rFonts w:cs="Times New Roman"/>
                <w:szCs w:val="24"/>
              </w:rPr>
            </w:pPr>
          </w:p>
        </w:tc>
        <w:sdt>
          <w:sdtPr>
            <w:rPr>
              <w:rFonts w:cs="Times New Roman"/>
              <w:szCs w:val="24"/>
            </w:rPr>
            <w:alias w:val="Committee"/>
            <w:tag w:val="Committee"/>
            <w:id w:val="1914272295"/>
            <w:lock w:val="sdtContentLocked"/>
            <w:placeholder>
              <w:docPart w:val="03D34697C88F4BA597FC803D4E9E83F5"/>
            </w:placeholder>
          </w:sdtPr>
          <w:sdtContent>
            <w:tc>
              <w:tcPr>
                <w:tcW w:w="6858" w:type="dxa"/>
              </w:tcPr>
              <w:p w:rsidR="0049645B" w:rsidRPr="00FF6471" w:rsidRDefault="0049645B" w:rsidP="000F1DF9">
                <w:pPr>
                  <w:jc w:val="right"/>
                  <w:rPr>
                    <w:rFonts w:cs="Times New Roman"/>
                    <w:szCs w:val="24"/>
                  </w:rPr>
                </w:pPr>
                <w:r>
                  <w:rPr>
                    <w:rFonts w:cs="Times New Roman"/>
                    <w:szCs w:val="24"/>
                  </w:rPr>
                  <w:t>Education</w:t>
                </w:r>
              </w:p>
            </w:tc>
          </w:sdtContent>
        </w:sdt>
      </w:tr>
      <w:tr w:rsidR="0049645B" w:rsidTr="000F1DF9">
        <w:tc>
          <w:tcPr>
            <w:tcW w:w="2718" w:type="dxa"/>
          </w:tcPr>
          <w:p w:rsidR="0049645B" w:rsidRPr="00BC7495" w:rsidRDefault="0049645B" w:rsidP="000F1DF9">
            <w:pPr>
              <w:rPr>
                <w:rFonts w:cs="Times New Roman"/>
                <w:szCs w:val="24"/>
              </w:rPr>
            </w:pPr>
          </w:p>
        </w:tc>
        <w:sdt>
          <w:sdtPr>
            <w:rPr>
              <w:rFonts w:cs="Times New Roman"/>
              <w:szCs w:val="24"/>
            </w:rPr>
            <w:alias w:val="Date"/>
            <w:tag w:val="DateContentControl"/>
            <w:id w:val="1178081906"/>
            <w:lock w:val="sdtLocked"/>
            <w:placeholder>
              <w:docPart w:val="F139F571832A4B1EA1F508AB3147AFC6"/>
            </w:placeholder>
            <w:date w:fullDate="2021-08-10T00:00:00Z">
              <w:dateFormat w:val="M/d/yyyy"/>
              <w:lid w:val="en-US"/>
              <w:storeMappedDataAs w:val="dateTime"/>
              <w:calendar w:val="gregorian"/>
            </w:date>
          </w:sdtPr>
          <w:sdtContent>
            <w:tc>
              <w:tcPr>
                <w:tcW w:w="6858" w:type="dxa"/>
              </w:tcPr>
              <w:p w:rsidR="0049645B" w:rsidRPr="00FF6471" w:rsidRDefault="0049645B" w:rsidP="000F1DF9">
                <w:pPr>
                  <w:jc w:val="right"/>
                  <w:rPr>
                    <w:rFonts w:cs="Times New Roman"/>
                    <w:szCs w:val="24"/>
                  </w:rPr>
                </w:pPr>
                <w:r>
                  <w:rPr>
                    <w:rFonts w:cs="Times New Roman"/>
                    <w:szCs w:val="24"/>
                  </w:rPr>
                  <w:t>8/10/2021</w:t>
                </w:r>
              </w:p>
            </w:tc>
          </w:sdtContent>
        </w:sdt>
      </w:tr>
      <w:tr w:rsidR="0049645B" w:rsidTr="000F1DF9">
        <w:tc>
          <w:tcPr>
            <w:tcW w:w="2718" w:type="dxa"/>
          </w:tcPr>
          <w:p w:rsidR="0049645B" w:rsidRPr="00BC7495" w:rsidRDefault="0049645B" w:rsidP="000F1DF9">
            <w:pPr>
              <w:rPr>
                <w:rFonts w:cs="Times New Roman"/>
                <w:szCs w:val="24"/>
              </w:rPr>
            </w:pPr>
          </w:p>
        </w:tc>
        <w:sdt>
          <w:sdtPr>
            <w:rPr>
              <w:rFonts w:cs="Times New Roman"/>
              <w:szCs w:val="24"/>
            </w:rPr>
            <w:alias w:val="BA Version"/>
            <w:tag w:val="BAVersion"/>
            <w:id w:val="-1685590809"/>
            <w:lock w:val="sdtContentLocked"/>
            <w:placeholder>
              <w:docPart w:val="A414EE9DDDD849B78CCE90809464D0C1"/>
            </w:placeholder>
          </w:sdtPr>
          <w:sdtContent>
            <w:tc>
              <w:tcPr>
                <w:tcW w:w="6858" w:type="dxa"/>
              </w:tcPr>
              <w:p w:rsidR="0049645B" w:rsidRPr="00FF6471" w:rsidRDefault="0049645B" w:rsidP="000F1DF9">
                <w:pPr>
                  <w:jc w:val="right"/>
                  <w:rPr>
                    <w:rFonts w:cs="Times New Roman"/>
                    <w:szCs w:val="24"/>
                  </w:rPr>
                </w:pPr>
                <w:r>
                  <w:rPr>
                    <w:rFonts w:cs="Times New Roman"/>
                    <w:szCs w:val="24"/>
                  </w:rPr>
                  <w:t>Committee Report (Substituted)</w:t>
                </w:r>
              </w:p>
            </w:tc>
          </w:sdtContent>
        </w:sdt>
      </w:tr>
    </w:tbl>
    <w:p w:rsidR="0049645B" w:rsidRPr="00FF6471" w:rsidRDefault="0049645B" w:rsidP="000F1DF9">
      <w:pPr>
        <w:spacing w:after="0" w:line="240" w:lineRule="auto"/>
        <w:rPr>
          <w:rFonts w:cs="Times New Roman"/>
          <w:szCs w:val="24"/>
        </w:rPr>
      </w:pPr>
    </w:p>
    <w:p w:rsidR="0049645B" w:rsidRPr="00FF6471" w:rsidRDefault="0049645B" w:rsidP="000F1DF9">
      <w:pPr>
        <w:spacing w:after="0" w:line="240" w:lineRule="auto"/>
        <w:rPr>
          <w:rFonts w:cs="Times New Roman"/>
          <w:szCs w:val="24"/>
        </w:rPr>
      </w:pPr>
    </w:p>
    <w:p w:rsidR="0049645B" w:rsidRPr="00FF6471" w:rsidRDefault="004964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5BB6588053440D91D08629BB5C0C89"/>
        </w:placeholder>
      </w:sdtPr>
      <w:sdtContent>
        <w:p w:rsidR="0049645B" w:rsidRDefault="004964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9254CB71376462C9D9D90711BC3A399"/>
        </w:placeholder>
      </w:sdtPr>
      <w:sdtContent>
        <w:p w:rsidR="0049645B" w:rsidRDefault="0049645B" w:rsidP="0049645B">
          <w:pPr>
            <w:pStyle w:val="NormalWeb"/>
            <w:spacing w:before="0" w:beforeAutospacing="0" w:after="0" w:afterAutospacing="0"/>
            <w:jc w:val="both"/>
            <w:divId w:val="1296570441"/>
            <w:rPr>
              <w:rFonts w:eastAsia="Times New Roman"/>
              <w:bCs/>
            </w:rPr>
          </w:pPr>
        </w:p>
        <w:p w:rsidR="0049645B" w:rsidRDefault="0049645B" w:rsidP="0049645B">
          <w:pPr>
            <w:pStyle w:val="NormalWeb"/>
            <w:spacing w:before="0" w:beforeAutospacing="0" w:after="0" w:afterAutospacing="0"/>
            <w:jc w:val="both"/>
            <w:divId w:val="1296570441"/>
          </w:pPr>
          <w:r w:rsidRPr="007434FD">
            <w:t>S.B. 15 seeks to grant districts and charter schools the ability to establish and/or continue full-time virtual learning programs and to receive equivalent attendance funding from the state for doing so. The bill will enable districts and charter schools to exercise local control over programming and to ensure that only high-quality virtual options are offered. Under the proposed legislation, parents and guardians are ensured the option for in-school learning if that is what they prefer.</w:t>
          </w:r>
        </w:p>
        <w:p w:rsidR="0049645B" w:rsidRDefault="0049645B" w:rsidP="0049645B">
          <w:pPr>
            <w:pStyle w:val="NormalWeb"/>
            <w:spacing w:before="0" w:beforeAutospacing="0" w:after="0" w:afterAutospacing="0"/>
            <w:jc w:val="both"/>
            <w:divId w:val="1296570441"/>
          </w:pPr>
        </w:p>
        <w:p w:rsidR="0049645B" w:rsidRPr="007434FD" w:rsidRDefault="0049645B" w:rsidP="0049645B">
          <w:pPr>
            <w:pStyle w:val="NormalWeb"/>
            <w:spacing w:before="0" w:beforeAutospacing="0" w:after="0" w:afterAutospacing="0"/>
            <w:jc w:val="both"/>
            <w:divId w:val="1296570441"/>
          </w:pPr>
          <w:r>
            <w:t>(Original Author's/Sponsor's Statement of Intent)</w:t>
          </w:r>
        </w:p>
        <w:p w:rsidR="0049645B" w:rsidRPr="00D70925" w:rsidRDefault="0049645B" w:rsidP="0049645B">
          <w:pPr>
            <w:spacing w:after="0" w:line="240" w:lineRule="auto"/>
            <w:jc w:val="both"/>
            <w:rPr>
              <w:rFonts w:eastAsia="Times New Roman" w:cs="Times New Roman"/>
              <w:bCs/>
              <w:szCs w:val="24"/>
            </w:rPr>
          </w:pPr>
        </w:p>
      </w:sdtContent>
    </w:sdt>
    <w:p w:rsidR="0049645B" w:rsidRDefault="0049645B" w:rsidP="0049645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 </w:t>
      </w:r>
      <w:bookmarkStart w:id="1" w:name="AmendsCurrentLaw"/>
      <w:bookmarkEnd w:id="1"/>
      <w:r>
        <w:rPr>
          <w:rFonts w:cs="Times New Roman"/>
          <w:szCs w:val="24"/>
        </w:rPr>
        <w:t>amends current law relating to virtual and off-campus electronic instruction at a public school, the satisfaction of teacher certification requirements through an internship teaching certain virtual courses, and the allotment for certain special-purpose school districts under the Foundation School Program.</w:t>
      </w:r>
    </w:p>
    <w:p w:rsidR="0049645B" w:rsidRPr="007434FD" w:rsidRDefault="0049645B" w:rsidP="0049645B">
      <w:pPr>
        <w:spacing w:after="0" w:line="240" w:lineRule="auto"/>
        <w:jc w:val="both"/>
        <w:rPr>
          <w:rFonts w:eastAsia="Times New Roman" w:cs="Times New Roman"/>
          <w:szCs w:val="24"/>
        </w:rPr>
      </w:pPr>
    </w:p>
    <w:p w:rsidR="0049645B" w:rsidRPr="005C2A78" w:rsidRDefault="0049645B" w:rsidP="0049645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08680D41494A388F1CD0F241F03775"/>
          </w:placeholder>
        </w:sdtPr>
        <w:sdtContent>
          <w:r>
            <w:rPr>
              <w:rFonts w:eastAsia="Times New Roman" w:cs="Times New Roman"/>
              <w:b/>
              <w:szCs w:val="24"/>
              <w:u w:val="single"/>
            </w:rPr>
            <w:t>RULEMAKING AUTHORITY</w:t>
          </w:r>
        </w:sdtContent>
      </w:sdt>
    </w:p>
    <w:p w:rsidR="0049645B" w:rsidRPr="006529C4" w:rsidRDefault="0049645B" w:rsidP="0049645B">
      <w:pPr>
        <w:spacing w:after="0" w:line="240" w:lineRule="auto"/>
        <w:jc w:val="both"/>
        <w:rPr>
          <w:rFonts w:cs="Times New Roman"/>
          <w:szCs w:val="24"/>
        </w:rPr>
      </w:pPr>
    </w:p>
    <w:p w:rsidR="0049645B" w:rsidRDefault="0049645B" w:rsidP="0049645B">
      <w:pPr>
        <w:spacing w:after="0" w:line="240" w:lineRule="auto"/>
        <w:jc w:val="both"/>
        <w:rPr>
          <w:rFonts w:cs="Times New Roman"/>
          <w:szCs w:val="24"/>
        </w:rPr>
      </w:pPr>
      <w:r>
        <w:rPr>
          <w:rFonts w:cs="Times New Roman"/>
          <w:szCs w:val="24"/>
        </w:rPr>
        <w:t>Rulemaking authority is expressly granted to the commissioner of education (commissioner) in SECTION 3 (Section 29.9091, Education Code) of this bill.</w:t>
      </w:r>
    </w:p>
    <w:p w:rsidR="0049645B" w:rsidRDefault="0049645B" w:rsidP="0049645B">
      <w:pPr>
        <w:spacing w:after="0" w:line="240" w:lineRule="auto"/>
        <w:jc w:val="both"/>
        <w:rPr>
          <w:rFonts w:cs="Times New Roman"/>
          <w:szCs w:val="24"/>
        </w:rPr>
      </w:pPr>
    </w:p>
    <w:p w:rsidR="0049645B" w:rsidRPr="006529C4" w:rsidRDefault="0049645B" w:rsidP="0049645B">
      <w:pPr>
        <w:spacing w:after="0" w:line="240" w:lineRule="auto"/>
        <w:jc w:val="both"/>
        <w:rPr>
          <w:rFonts w:cs="Times New Roman"/>
          <w:szCs w:val="24"/>
        </w:rPr>
      </w:pPr>
      <w:r>
        <w:rPr>
          <w:rFonts w:cs="Times New Roman"/>
          <w:szCs w:val="24"/>
        </w:rPr>
        <w:t>Rulemaking authority previously granted to the commissioner is modified in SECTION 7 (Section 48.007, Education Code) of this bill.</w:t>
      </w:r>
    </w:p>
    <w:p w:rsidR="0049645B" w:rsidRPr="006529C4" w:rsidRDefault="0049645B" w:rsidP="0049645B">
      <w:pPr>
        <w:spacing w:after="0" w:line="240" w:lineRule="auto"/>
        <w:jc w:val="both"/>
        <w:rPr>
          <w:rFonts w:cs="Times New Roman"/>
          <w:szCs w:val="24"/>
        </w:rPr>
      </w:pPr>
    </w:p>
    <w:p w:rsidR="0049645B" w:rsidRPr="005C2A78" w:rsidRDefault="0049645B" w:rsidP="0049645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0BABE1925444F4B85CC83E0EEB4F80"/>
          </w:placeholder>
        </w:sdtPr>
        <w:sdtContent>
          <w:r>
            <w:rPr>
              <w:rFonts w:eastAsia="Times New Roman" w:cs="Times New Roman"/>
              <w:b/>
              <w:szCs w:val="24"/>
              <w:u w:val="single"/>
            </w:rPr>
            <w:t>SECTION BY SECTION ANALYSIS</w:t>
          </w:r>
        </w:sdtContent>
      </w:sdt>
    </w:p>
    <w:p w:rsidR="0049645B" w:rsidRPr="005C2A78" w:rsidRDefault="0049645B" w:rsidP="0049645B">
      <w:pPr>
        <w:spacing w:after="0" w:line="240" w:lineRule="auto"/>
        <w:jc w:val="both"/>
        <w:rPr>
          <w:rFonts w:eastAsia="Times New Roman" w:cs="Times New Roman"/>
          <w:szCs w:val="24"/>
        </w:rPr>
      </w:pPr>
    </w:p>
    <w:p w:rsidR="0049645B" w:rsidRPr="00921BFF" w:rsidRDefault="0049645B" w:rsidP="0049645B">
      <w:pPr>
        <w:spacing w:after="0" w:line="240" w:lineRule="auto"/>
        <w:jc w:val="both"/>
        <w:rPr>
          <w:rFonts w:cs="Times New Roman"/>
          <w:szCs w:val="24"/>
        </w:rPr>
      </w:pPr>
      <w:r w:rsidRPr="00921BFF">
        <w:rPr>
          <w:rFonts w:eastAsia="Times New Roman" w:cs="Times New Roman"/>
          <w:szCs w:val="24"/>
        </w:rPr>
        <w:t xml:space="preserve">SECTION 1. Amends </w:t>
      </w:r>
      <w:r w:rsidRPr="00921BFF">
        <w:rPr>
          <w:rFonts w:cs="Times New Roman"/>
          <w:szCs w:val="24"/>
        </w:rPr>
        <w:t xml:space="preserve">Section 21.051, Education Code, by adding Subsection (g), as follows: </w:t>
      </w:r>
    </w:p>
    <w:p w:rsidR="0049645B" w:rsidRPr="00921BFF" w:rsidRDefault="0049645B" w:rsidP="0049645B">
      <w:pPr>
        <w:spacing w:after="0" w:line="240" w:lineRule="auto"/>
        <w:jc w:val="both"/>
        <w:rPr>
          <w:rFonts w:cs="Times New Roman"/>
          <w:szCs w:val="24"/>
        </w:rPr>
      </w:pPr>
    </w:p>
    <w:p w:rsidR="0049645B" w:rsidRPr="00921BFF" w:rsidRDefault="0049645B" w:rsidP="0049645B">
      <w:pPr>
        <w:spacing w:after="0" w:line="240" w:lineRule="auto"/>
        <w:ind w:left="720"/>
        <w:jc w:val="both"/>
        <w:rPr>
          <w:rFonts w:eastAsia="Times New Roman" w:cs="Times New Roman"/>
          <w:szCs w:val="24"/>
        </w:rPr>
      </w:pPr>
      <w:r w:rsidRPr="00921BFF">
        <w:rPr>
          <w:rFonts w:eastAsia="Times New Roman" w:cs="Times New Roman"/>
          <w:szCs w:val="24"/>
        </w:rPr>
        <w:t xml:space="preserve">(g) Authorizes rules </w:t>
      </w:r>
      <w:r w:rsidRPr="00921BFF">
        <w:rPr>
          <w:rFonts w:cs="Times New Roman"/>
          <w:szCs w:val="24"/>
        </w:rPr>
        <w:t xml:space="preserve">proposed by the State Board for Educator Certification (SBEC) under Section 21.044(a) (relating to requiring SBEC to </w:t>
      </w:r>
      <w:r w:rsidRPr="00921BFF">
        <w:rPr>
          <w:rFonts w:cs="Times New Roman"/>
          <w:color w:val="000000"/>
          <w:szCs w:val="24"/>
          <w:shd w:val="clear" w:color="auto" w:fill="FFFFFF"/>
        </w:rPr>
        <w:t xml:space="preserve">specify the minimum academic qualifications required for a certificate) </w:t>
      </w:r>
      <w:r w:rsidRPr="00921BFF">
        <w:rPr>
          <w:rFonts w:cs="Times New Roman"/>
          <w:szCs w:val="24"/>
        </w:rPr>
        <w:t xml:space="preserve">or Section 21.051 (Rules Regarding Field-Based Experience and Options for Field Experience and Internships) to allow a candidate to satisfy certification requirements through an internship that provides the candidate employment as a teacher for courses offered through a local remote learning program under Section 29.9091 or the state virtual school network under Chapter 30A (State Virtual School Network). Provides that this subsection expires September 1, 2027. </w:t>
      </w:r>
    </w:p>
    <w:p w:rsidR="0049645B" w:rsidRPr="00921BFF" w:rsidRDefault="0049645B" w:rsidP="0049645B">
      <w:pPr>
        <w:spacing w:after="0" w:line="240" w:lineRule="auto"/>
        <w:jc w:val="both"/>
        <w:rPr>
          <w:rFonts w:eastAsia="Times New Roman" w:cs="Times New Roman"/>
          <w:szCs w:val="24"/>
        </w:rPr>
      </w:pPr>
    </w:p>
    <w:p w:rsidR="0049645B" w:rsidRPr="00921BFF" w:rsidRDefault="0049645B" w:rsidP="0049645B">
      <w:pPr>
        <w:spacing w:after="0" w:line="240" w:lineRule="auto"/>
        <w:jc w:val="both"/>
        <w:rPr>
          <w:rFonts w:cs="Times New Roman"/>
          <w:szCs w:val="24"/>
        </w:rPr>
      </w:pPr>
      <w:r w:rsidRPr="00921BFF">
        <w:rPr>
          <w:rFonts w:eastAsia="Times New Roman" w:cs="Times New Roman"/>
          <w:szCs w:val="24"/>
        </w:rPr>
        <w:t xml:space="preserve">SECTION 2. Amends </w:t>
      </w:r>
      <w:r w:rsidRPr="00921BFF">
        <w:rPr>
          <w:rFonts w:cs="Times New Roman"/>
          <w:szCs w:val="24"/>
        </w:rPr>
        <w:t xml:space="preserve">Section 25.092, Education Code, by adding Subsection (a-4), as follows: </w:t>
      </w:r>
    </w:p>
    <w:p w:rsidR="0049645B" w:rsidRPr="00921BFF" w:rsidRDefault="0049645B" w:rsidP="0049645B">
      <w:pPr>
        <w:spacing w:after="0" w:line="240" w:lineRule="auto"/>
        <w:jc w:val="both"/>
        <w:rPr>
          <w:rFonts w:cs="Times New Roman"/>
          <w:szCs w:val="24"/>
        </w:rPr>
      </w:pPr>
    </w:p>
    <w:p w:rsidR="0049645B" w:rsidRPr="00921BFF" w:rsidRDefault="0049645B" w:rsidP="0049645B">
      <w:pPr>
        <w:spacing w:after="0" w:line="240" w:lineRule="auto"/>
        <w:ind w:left="720"/>
        <w:jc w:val="both"/>
        <w:rPr>
          <w:rFonts w:eastAsia="Times New Roman" w:cs="Times New Roman"/>
          <w:szCs w:val="24"/>
        </w:rPr>
      </w:pPr>
      <w:r w:rsidRPr="00921BFF">
        <w:rPr>
          <w:rFonts w:cs="Times New Roman"/>
          <w:szCs w:val="24"/>
        </w:rPr>
        <w:t>(a-4) Authorizes a school district or open-enrollment charter school to adopt a policy to exempt students</w:t>
      </w:r>
      <w:r>
        <w:rPr>
          <w:rFonts w:cs="Times New Roman"/>
          <w:szCs w:val="24"/>
        </w:rPr>
        <w:t xml:space="preserve"> from the requirements of S</w:t>
      </w:r>
      <w:r w:rsidRPr="00921BFF">
        <w:rPr>
          <w:rFonts w:cs="Times New Roman"/>
          <w:szCs w:val="24"/>
        </w:rPr>
        <w:t xml:space="preserve">ection </w:t>
      </w:r>
      <w:r>
        <w:rPr>
          <w:rFonts w:cs="Times New Roman"/>
          <w:szCs w:val="24"/>
        </w:rPr>
        <w:t xml:space="preserve">25.092 (Minimum Attendance for Class Credit or Final Grade) </w:t>
      </w:r>
      <w:r w:rsidRPr="00921BFF">
        <w:rPr>
          <w:rFonts w:cs="Times New Roman"/>
          <w:szCs w:val="24"/>
        </w:rPr>
        <w:t xml:space="preserve">for one or more courses identified in the policy that are offered under a local remote learning program under Section 29.9091. Provides that this subsection expires September 1, 2027. </w:t>
      </w:r>
    </w:p>
    <w:p w:rsidR="0049645B" w:rsidRPr="00921BFF" w:rsidRDefault="0049645B" w:rsidP="0049645B">
      <w:pPr>
        <w:spacing w:after="0" w:line="240" w:lineRule="auto"/>
        <w:jc w:val="both"/>
        <w:rPr>
          <w:rFonts w:eastAsia="Times New Roman" w:cs="Times New Roman"/>
          <w:szCs w:val="24"/>
        </w:rPr>
      </w:pPr>
    </w:p>
    <w:p w:rsidR="0049645B" w:rsidRPr="00921BFF" w:rsidRDefault="0049645B" w:rsidP="0049645B">
      <w:pPr>
        <w:spacing w:after="0" w:line="240" w:lineRule="auto"/>
        <w:jc w:val="both"/>
        <w:rPr>
          <w:rFonts w:cs="Times New Roman"/>
          <w:szCs w:val="24"/>
        </w:rPr>
      </w:pPr>
      <w:r w:rsidRPr="00921BFF">
        <w:rPr>
          <w:rFonts w:eastAsia="Times New Roman" w:cs="Times New Roman"/>
          <w:szCs w:val="24"/>
        </w:rPr>
        <w:t xml:space="preserve">SECTION 3. Amends </w:t>
      </w:r>
      <w:r w:rsidRPr="00921BFF">
        <w:rPr>
          <w:rFonts w:cs="Times New Roman"/>
          <w:szCs w:val="24"/>
        </w:rPr>
        <w:t xml:space="preserve">Subchapter Z, Chapter 29, Education Code, by adding Section 29.9091, as follows: </w:t>
      </w:r>
    </w:p>
    <w:p w:rsidR="0049645B" w:rsidRPr="00921BFF" w:rsidRDefault="0049645B" w:rsidP="0049645B">
      <w:pPr>
        <w:spacing w:after="0" w:line="240" w:lineRule="auto"/>
        <w:jc w:val="both"/>
        <w:rPr>
          <w:rFonts w:cs="Times New Roman"/>
          <w:szCs w:val="24"/>
        </w:rPr>
      </w:pPr>
    </w:p>
    <w:p w:rsidR="0049645B" w:rsidRPr="00921BFF" w:rsidRDefault="0049645B" w:rsidP="0049645B">
      <w:pPr>
        <w:spacing w:after="0" w:line="240" w:lineRule="auto"/>
        <w:ind w:left="720"/>
        <w:jc w:val="both"/>
        <w:rPr>
          <w:rFonts w:cs="Times New Roman"/>
          <w:szCs w:val="24"/>
        </w:rPr>
      </w:pPr>
      <w:r w:rsidRPr="00921BFF">
        <w:rPr>
          <w:rFonts w:cs="Times New Roman"/>
          <w:szCs w:val="24"/>
        </w:rPr>
        <w:t xml:space="preserve">Sec. 292.9091. LOCAL REMOTE LEARNING PROGRAM. (a) Authorizes a school district or open-enrollment charter school assigned an overall performance rating of C or higher under Section 39.054 (Methods and Standards for Evaluating Performance) for the preceding school year or the most recent school year in which a performance rating was assigned to operate a local remote learning program to offer virtual courses outside the state virtual school network under Chapter 30A to eligible students. </w:t>
      </w:r>
    </w:p>
    <w:p w:rsidR="0049645B" w:rsidRPr="00921BFF" w:rsidRDefault="0049645B" w:rsidP="0049645B">
      <w:pPr>
        <w:spacing w:after="0" w:line="240" w:lineRule="auto"/>
        <w:ind w:left="720"/>
        <w:jc w:val="both"/>
        <w:rPr>
          <w:rFonts w:cs="Times New Roman"/>
          <w:szCs w:val="24"/>
        </w:rPr>
      </w:pPr>
    </w:p>
    <w:p w:rsidR="0049645B" w:rsidRPr="00921BFF" w:rsidRDefault="0049645B" w:rsidP="0049645B">
      <w:pPr>
        <w:spacing w:after="0" w:line="240" w:lineRule="auto"/>
        <w:ind w:left="1440"/>
        <w:jc w:val="both"/>
        <w:rPr>
          <w:rFonts w:cs="Times New Roman"/>
          <w:szCs w:val="24"/>
        </w:rPr>
      </w:pPr>
      <w:r w:rsidRPr="00921BFF">
        <w:rPr>
          <w:rFonts w:cs="Times New Roman"/>
          <w:szCs w:val="24"/>
        </w:rPr>
        <w:t>(b) Requires a school district or open-enrollment charter school that operates a full-time local remote learning program to:</w:t>
      </w:r>
    </w:p>
    <w:p w:rsidR="0049645B" w:rsidRPr="00921BFF" w:rsidRDefault="0049645B" w:rsidP="0049645B">
      <w:pPr>
        <w:spacing w:after="0" w:line="240" w:lineRule="auto"/>
        <w:ind w:left="1440"/>
        <w:jc w:val="both"/>
        <w:rPr>
          <w:rFonts w:cs="Times New Roman"/>
          <w:szCs w:val="24"/>
        </w:rPr>
      </w:pPr>
    </w:p>
    <w:p w:rsidR="0049645B" w:rsidRPr="00921BFF" w:rsidRDefault="0049645B" w:rsidP="0049645B">
      <w:pPr>
        <w:spacing w:after="0" w:line="240" w:lineRule="auto"/>
        <w:ind w:left="2160"/>
        <w:jc w:val="both"/>
        <w:rPr>
          <w:rFonts w:cs="Times New Roman"/>
          <w:szCs w:val="24"/>
        </w:rPr>
      </w:pPr>
      <w:r w:rsidRPr="00921BFF">
        <w:rPr>
          <w:rFonts w:cs="Times New Roman"/>
          <w:szCs w:val="24"/>
        </w:rPr>
        <w:t xml:space="preserve">(1) include in the program: </w:t>
      </w:r>
    </w:p>
    <w:p w:rsidR="0049645B" w:rsidRPr="00921BFF" w:rsidRDefault="0049645B" w:rsidP="0049645B">
      <w:pPr>
        <w:spacing w:after="0" w:line="240" w:lineRule="auto"/>
        <w:ind w:left="2160"/>
        <w:jc w:val="both"/>
        <w:rPr>
          <w:rFonts w:cs="Times New Roman"/>
          <w:szCs w:val="24"/>
        </w:rPr>
      </w:pPr>
    </w:p>
    <w:p w:rsidR="0049645B" w:rsidRPr="00921BFF" w:rsidRDefault="0049645B" w:rsidP="0049645B">
      <w:pPr>
        <w:spacing w:after="0" w:line="240" w:lineRule="auto"/>
        <w:ind w:left="2880"/>
        <w:jc w:val="both"/>
        <w:rPr>
          <w:rFonts w:cs="Times New Roman"/>
          <w:szCs w:val="24"/>
        </w:rPr>
      </w:pPr>
      <w:r w:rsidRPr="00921BFF">
        <w:rPr>
          <w:rFonts w:cs="Times New Roman"/>
          <w:szCs w:val="24"/>
        </w:rPr>
        <w:t xml:space="preserve">(A) at least one grade level in which an assessment instrument is required to be administered under Section 39.023(a) (relating to requiring </w:t>
      </w:r>
      <w:r w:rsidRPr="00921BFF">
        <w:rPr>
          <w:rFonts w:cs="Times New Roman"/>
          <w:color w:val="000000"/>
          <w:szCs w:val="24"/>
          <w:shd w:val="clear" w:color="auto" w:fill="FFFFFF"/>
        </w:rPr>
        <w:t>all students to be assessed in various subjects)</w:t>
      </w:r>
      <w:r w:rsidRPr="00921BFF">
        <w:rPr>
          <w:rFonts w:cs="Times New Roman"/>
          <w:szCs w:val="24"/>
        </w:rPr>
        <w:t>, including each subject for which an assessment instrument is required; or</w:t>
      </w:r>
    </w:p>
    <w:p w:rsidR="0049645B" w:rsidRPr="00921BFF" w:rsidRDefault="0049645B" w:rsidP="0049645B">
      <w:pPr>
        <w:spacing w:after="0" w:line="240" w:lineRule="auto"/>
        <w:ind w:left="2880"/>
        <w:jc w:val="both"/>
        <w:rPr>
          <w:rFonts w:cs="Times New Roman"/>
          <w:szCs w:val="24"/>
        </w:rPr>
      </w:pPr>
    </w:p>
    <w:p w:rsidR="0049645B" w:rsidRPr="00921BFF" w:rsidRDefault="0049645B" w:rsidP="0049645B">
      <w:pPr>
        <w:spacing w:after="0" w:line="240" w:lineRule="auto"/>
        <w:ind w:left="2880"/>
        <w:jc w:val="both"/>
        <w:rPr>
          <w:rFonts w:cs="Times New Roman"/>
          <w:szCs w:val="24"/>
        </w:rPr>
      </w:pPr>
      <w:r w:rsidRPr="00921BFF">
        <w:rPr>
          <w:rFonts w:cs="Times New Roman"/>
          <w:szCs w:val="24"/>
        </w:rPr>
        <w:t>(B) a complete high school program, including each course for which an end-of-course assessment instrument is required to be administered under Section 39.023(c) (relating to requiring S</w:t>
      </w:r>
      <w:r>
        <w:rPr>
          <w:rFonts w:cs="Times New Roman"/>
          <w:szCs w:val="24"/>
        </w:rPr>
        <w:t>B</w:t>
      </w:r>
      <w:r w:rsidRPr="00921BFF">
        <w:rPr>
          <w:rFonts w:cs="Times New Roman"/>
          <w:szCs w:val="24"/>
        </w:rPr>
        <w:t xml:space="preserve">EC to </w:t>
      </w:r>
      <w:r w:rsidRPr="00921BFF">
        <w:rPr>
          <w:rFonts w:cs="Times New Roman"/>
          <w:color w:val="000000"/>
          <w:szCs w:val="24"/>
          <w:shd w:val="clear" w:color="auto" w:fill="FFFFFF"/>
        </w:rPr>
        <w:t>adopt a schedule for the administration of end-of-course assessment instruments that complies with the requirements)</w:t>
      </w:r>
      <w:r w:rsidRPr="00921BFF">
        <w:rPr>
          <w:rFonts w:cs="Times New Roman"/>
          <w:szCs w:val="24"/>
        </w:rPr>
        <w:t>;</w:t>
      </w:r>
      <w:r>
        <w:rPr>
          <w:rFonts w:cs="Times New Roman"/>
          <w:szCs w:val="24"/>
        </w:rPr>
        <w:t xml:space="preserve"> and</w:t>
      </w:r>
    </w:p>
    <w:p w:rsidR="0049645B" w:rsidRPr="00921BFF" w:rsidRDefault="0049645B" w:rsidP="0049645B">
      <w:pPr>
        <w:spacing w:after="0" w:line="240" w:lineRule="auto"/>
        <w:ind w:left="2880"/>
        <w:jc w:val="both"/>
        <w:rPr>
          <w:rFonts w:cs="Times New Roman"/>
          <w:szCs w:val="24"/>
        </w:rPr>
      </w:pPr>
    </w:p>
    <w:p w:rsidR="0049645B" w:rsidRPr="00921BFF" w:rsidRDefault="0049645B" w:rsidP="0049645B">
      <w:pPr>
        <w:spacing w:after="0" w:line="240" w:lineRule="auto"/>
        <w:ind w:left="2160"/>
        <w:jc w:val="both"/>
        <w:rPr>
          <w:rFonts w:cs="Times New Roman"/>
          <w:szCs w:val="24"/>
        </w:rPr>
      </w:pPr>
      <w:r w:rsidRPr="00921BFF">
        <w:rPr>
          <w:rFonts w:cs="Times New Roman"/>
          <w:szCs w:val="24"/>
        </w:rPr>
        <w:t>(2) offer the option for a student's parent or person standing in parental relation to select in-person instruction for the student.</w:t>
      </w:r>
    </w:p>
    <w:p w:rsidR="0049645B" w:rsidRPr="00921BFF" w:rsidRDefault="0049645B" w:rsidP="0049645B">
      <w:pPr>
        <w:spacing w:after="0" w:line="240" w:lineRule="auto"/>
        <w:ind w:left="2160"/>
        <w:jc w:val="both"/>
        <w:rPr>
          <w:rFonts w:cs="Times New Roman"/>
          <w:szCs w:val="24"/>
        </w:rPr>
      </w:pPr>
    </w:p>
    <w:p w:rsidR="0049645B" w:rsidRPr="00921BFF" w:rsidRDefault="0049645B" w:rsidP="0049645B">
      <w:pPr>
        <w:spacing w:after="0" w:line="240" w:lineRule="auto"/>
        <w:ind w:left="1440"/>
        <w:jc w:val="both"/>
        <w:rPr>
          <w:rFonts w:cs="Times New Roman"/>
          <w:szCs w:val="24"/>
        </w:rPr>
      </w:pPr>
      <w:r w:rsidRPr="00921BFF">
        <w:rPr>
          <w:rFonts w:cs="Times New Roman"/>
          <w:szCs w:val="24"/>
        </w:rPr>
        <w:t>(c) Authorizes a virtual course offered under a local remote learning program:</w:t>
      </w:r>
    </w:p>
    <w:p w:rsidR="0049645B" w:rsidRPr="00921BFF" w:rsidRDefault="0049645B" w:rsidP="0049645B">
      <w:pPr>
        <w:spacing w:after="0" w:line="240" w:lineRule="auto"/>
        <w:ind w:left="1440"/>
        <w:jc w:val="both"/>
        <w:rPr>
          <w:rFonts w:cs="Times New Roman"/>
          <w:szCs w:val="24"/>
        </w:rPr>
      </w:pPr>
    </w:p>
    <w:p w:rsidR="0049645B" w:rsidRPr="00921BFF" w:rsidRDefault="0049645B" w:rsidP="0049645B">
      <w:pPr>
        <w:spacing w:after="0" w:line="240" w:lineRule="auto"/>
        <w:ind w:left="2160"/>
        <w:jc w:val="both"/>
        <w:rPr>
          <w:rFonts w:cs="Times New Roman"/>
          <w:szCs w:val="24"/>
        </w:rPr>
      </w:pPr>
      <w:r w:rsidRPr="00921BFF">
        <w:rPr>
          <w:rFonts w:cs="Times New Roman"/>
          <w:szCs w:val="24"/>
        </w:rPr>
        <w:t>(1) to be provided through synchronous instruction, asynchronous instruction, or a combination of synchronous and asynchronous instruction; and</w:t>
      </w:r>
    </w:p>
    <w:p w:rsidR="0049645B" w:rsidRPr="00921BFF" w:rsidRDefault="0049645B" w:rsidP="0049645B">
      <w:pPr>
        <w:spacing w:after="0" w:line="240" w:lineRule="auto"/>
        <w:ind w:left="2160"/>
        <w:jc w:val="both"/>
        <w:rPr>
          <w:rFonts w:cs="Times New Roman"/>
          <w:szCs w:val="24"/>
        </w:rPr>
      </w:pPr>
    </w:p>
    <w:p w:rsidR="0049645B" w:rsidRPr="00921BFF" w:rsidRDefault="0049645B" w:rsidP="0049645B">
      <w:pPr>
        <w:spacing w:after="0" w:line="240" w:lineRule="auto"/>
        <w:ind w:left="2160"/>
        <w:jc w:val="both"/>
        <w:rPr>
          <w:rFonts w:cs="Times New Roman"/>
          <w:szCs w:val="24"/>
        </w:rPr>
      </w:pPr>
      <w:r w:rsidRPr="00921BFF">
        <w:rPr>
          <w:rFonts w:cs="Times New Roman"/>
          <w:szCs w:val="24"/>
        </w:rPr>
        <w:t xml:space="preserve">(2) </w:t>
      </w:r>
      <w:r>
        <w:rPr>
          <w:rFonts w:cs="Times New Roman"/>
          <w:szCs w:val="24"/>
        </w:rPr>
        <w:t xml:space="preserve">to </w:t>
      </w:r>
      <w:r w:rsidRPr="00921BFF">
        <w:rPr>
          <w:rFonts w:cs="Times New Roman"/>
          <w:szCs w:val="24"/>
        </w:rPr>
        <w:t>be provided in combination with in-person instruction as appropriate to meet the needs of individual students.</w:t>
      </w:r>
    </w:p>
    <w:p w:rsidR="0049645B" w:rsidRPr="00921BFF" w:rsidRDefault="0049645B" w:rsidP="0049645B">
      <w:pPr>
        <w:spacing w:after="0" w:line="240" w:lineRule="auto"/>
        <w:ind w:left="2160"/>
        <w:jc w:val="both"/>
        <w:rPr>
          <w:rFonts w:cs="Times New Roman"/>
          <w:szCs w:val="24"/>
        </w:rPr>
      </w:pPr>
    </w:p>
    <w:p w:rsidR="0049645B" w:rsidRPr="00921BFF" w:rsidRDefault="0049645B" w:rsidP="0049645B">
      <w:pPr>
        <w:spacing w:after="0" w:line="240" w:lineRule="auto"/>
        <w:ind w:left="1440"/>
        <w:jc w:val="both"/>
        <w:rPr>
          <w:rFonts w:cs="Times New Roman"/>
          <w:szCs w:val="24"/>
        </w:rPr>
      </w:pPr>
      <w:r w:rsidRPr="00921BFF">
        <w:rPr>
          <w:rFonts w:cs="Times New Roman"/>
          <w:szCs w:val="24"/>
        </w:rPr>
        <w:t>(d) Provides that a student is eligible to enroll in a virtual course offered under a local remote learning program if the student:</w:t>
      </w:r>
    </w:p>
    <w:p w:rsidR="0049645B" w:rsidRPr="00921BFF" w:rsidRDefault="0049645B" w:rsidP="0049645B">
      <w:pPr>
        <w:spacing w:after="0" w:line="240" w:lineRule="auto"/>
        <w:ind w:left="1440"/>
        <w:jc w:val="both"/>
        <w:rPr>
          <w:rFonts w:cs="Times New Roman"/>
          <w:szCs w:val="24"/>
        </w:rPr>
      </w:pPr>
    </w:p>
    <w:p w:rsidR="0049645B" w:rsidRPr="00921BFF" w:rsidRDefault="0049645B" w:rsidP="0049645B">
      <w:pPr>
        <w:spacing w:after="0" w:line="240" w:lineRule="auto"/>
        <w:ind w:left="2160"/>
        <w:jc w:val="both"/>
        <w:rPr>
          <w:rFonts w:cs="Times New Roman"/>
          <w:szCs w:val="24"/>
        </w:rPr>
      </w:pPr>
      <w:r w:rsidRPr="00921BFF">
        <w:rPr>
          <w:rFonts w:cs="Times New Roman"/>
          <w:szCs w:val="24"/>
        </w:rPr>
        <w:t>(1) is enrolled in a school district or open-enrollment charter school;</w:t>
      </w:r>
    </w:p>
    <w:p w:rsidR="0049645B" w:rsidRPr="00921BFF" w:rsidRDefault="0049645B" w:rsidP="0049645B">
      <w:pPr>
        <w:spacing w:after="0" w:line="240" w:lineRule="auto"/>
        <w:ind w:left="2160"/>
        <w:jc w:val="both"/>
        <w:rPr>
          <w:rFonts w:cs="Times New Roman"/>
          <w:szCs w:val="24"/>
        </w:rPr>
      </w:pPr>
    </w:p>
    <w:p w:rsidR="0049645B" w:rsidRPr="00921BFF" w:rsidRDefault="0049645B" w:rsidP="0049645B">
      <w:pPr>
        <w:spacing w:after="0" w:line="240" w:lineRule="auto"/>
        <w:ind w:left="2160"/>
        <w:jc w:val="both"/>
        <w:rPr>
          <w:rFonts w:cs="Times New Roman"/>
          <w:szCs w:val="24"/>
        </w:rPr>
      </w:pPr>
      <w:r w:rsidRPr="00921BFF">
        <w:rPr>
          <w:rFonts w:cs="Times New Roman"/>
          <w:szCs w:val="24"/>
        </w:rPr>
        <w:t>(2) has reasonable access to in-person services for the course at a district or school facility; and</w:t>
      </w:r>
    </w:p>
    <w:p w:rsidR="0049645B" w:rsidRPr="00921BFF" w:rsidRDefault="0049645B" w:rsidP="0049645B">
      <w:pPr>
        <w:spacing w:after="0" w:line="240" w:lineRule="auto"/>
        <w:ind w:left="2160"/>
        <w:jc w:val="both"/>
        <w:rPr>
          <w:rFonts w:cs="Times New Roman"/>
          <w:szCs w:val="24"/>
        </w:rPr>
      </w:pPr>
    </w:p>
    <w:p w:rsidR="0049645B" w:rsidRPr="00921BFF" w:rsidRDefault="0049645B" w:rsidP="0049645B">
      <w:pPr>
        <w:spacing w:after="0" w:line="240" w:lineRule="auto"/>
        <w:ind w:left="2160"/>
        <w:jc w:val="both"/>
        <w:rPr>
          <w:rFonts w:cs="Times New Roman"/>
          <w:szCs w:val="24"/>
        </w:rPr>
      </w:pPr>
      <w:r w:rsidRPr="00921BFF">
        <w:rPr>
          <w:rFonts w:cs="Times New Roman"/>
          <w:szCs w:val="24"/>
        </w:rPr>
        <w:t>(3) meets any additional criteria, including minimum academic standards, established by the school district or open-enrollment charter school in which the student is enrolled.</w:t>
      </w:r>
    </w:p>
    <w:p w:rsidR="0049645B" w:rsidRPr="00921BFF" w:rsidRDefault="0049645B" w:rsidP="0049645B">
      <w:pPr>
        <w:spacing w:after="0" w:line="240" w:lineRule="auto"/>
        <w:ind w:left="2160"/>
        <w:jc w:val="both"/>
        <w:rPr>
          <w:rFonts w:cs="Times New Roman"/>
          <w:szCs w:val="24"/>
        </w:rPr>
      </w:pPr>
    </w:p>
    <w:p w:rsidR="0049645B" w:rsidRPr="00921BFF" w:rsidRDefault="0049645B" w:rsidP="0049645B">
      <w:pPr>
        <w:spacing w:after="0" w:line="240" w:lineRule="auto"/>
        <w:ind w:left="1440"/>
        <w:jc w:val="both"/>
        <w:rPr>
          <w:rFonts w:cs="Times New Roman"/>
          <w:szCs w:val="24"/>
        </w:rPr>
      </w:pPr>
      <w:r w:rsidRPr="00921BFF">
        <w:rPr>
          <w:rFonts w:cs="Times New Roman"/>
          <w:szCs w:val="24"/>
        </w:rPr>
        <w:t>(e) Provides that a school district or open-enrollment charter school that operates a local remote learning program:</w:t>
      </w:r>
    </w:p>
    <w:p w:rsidR="0049645B" w:rsidRPr="00921BFF" w:rsidRDefault="0049645B" w:rsidP="0049645B">
      <w:pPr>
        <w:spacing w:after="0" w:line="240" w:lineRule="auto"/>
        <w:ind w:left="1440"/>
        <w:jc w:val="both"/>
        <w:rPr>
          <w:rFonts w:cs="Times New Roman"/>
          <w:szCs w:val="24"/>
        </w:rPr>
      </w:pPr>
    </w:p>
    <w:p w:rsidR="0049645B" w:rsidRPr="00921BFF" w:rsidRDefault="0049645B" w:rsidP="0049645B">
      <w:pPr>
        <w:spacing w:after="0" w:line="240" w:lineRule="auto"/>
        <w:ind w:left="2160"/>
        <w:jc w:val="both"/>
        <w:rPr>
          <w:rFonts w:cs="Times New Roman"/>
          <w:szCs w:val="24"/>
        </w:rPr>
      </w:pPr>
      <w:r>
        <w:rPr>
          <w:rFonts w:cs="Times New Roman"/>
          <w:szCs w:val="24"/>
        </w:rPr>
        <w:t xml:space="preserve">(1) is required to </w:t>
      </w:r>
      <w:r w:rsidRPr="00921BFF">
        <w:rPr>
          <w:rFonts w:cs="Times New Roman"/>
          <w:szCs w:val="24"/>
        </w:rPr>
        <w:t>periodically assess the performance of students enrolled in virtual courses under the program;</w:t>
      </w:r>
      <w:r>
        <w:rPr>
          <w:rFonts w:cs="Times New Roman"/>
          <w:szCs w:val="24"/>
        </w:rPr>
        <w:t xml:space="preserve"> and</w:t>
      </w:r>
    </w:p>
    <w:p w:rsidR="0049645B" w:rsidRPr="00921BFF" w:rsidRDefault="0049645B" w:rsidP="0049645B">
      <w:pPr>
        <w:spacing w:after="0" w:line="240" w:lineRule="auto"/>
        <w:ind w:left="2160"/>
        <w:jc w:val="both"/>
        <w:rPr>
          <w:rFonts w:cs="Times New Roman"/>
          <w:szCs w:val="24"/>
        </w:rPr>
      </w:pPr>
    </w:p>
    <w:p w:rsidR="0049645B" w:rsidRPr="00921BFF" w:rsidRDefault="0049645B" w:rsidP="0049645B">
      <w:pPr>
        <w:spacing w:after="0" w:line="240" w:lineRule="auto"/>
        <w:ind w:left="2160"/>
        <w:jc w:val="both"/>
        <w:rPr>
          <w:rFonts w:cs="Times New Roman"/>
          <w:szCs w:val="24"/>
        </w:rPr>
      </w:pPr>
      <w:r w:rsidRPr="00921BFF">
        <w:rPr>
          <w:rFonts w:cs="Times New Roman"/>
          <w:szCs w:val="24"/>
        </w:rPr>
        <w:t>(2) subject to Subsection (f), is authorized to remove a student from virtual courses under the program and return the student to in-person instruction if the district or school determines that the student does not meet the criteria described by Subsection (d).</w:t>
      </w:r>
    </w:p>
    <w:p w:rsidR="0049645B" w:rsidRPr="00921BFF" w:rsidRDefault="0049645B" w:rsidP="0049645B">
      <w:pPr>
        <w:spacing w:after="0" w:line="240" w:lineRule="auto"/>
        <w:ind w:left="2160"/>
        <w:jc w:val="both"/>
        <w:rPr>
          <w:rFonts w:cs="Times New Roman"/>
          <w:szCs w:val="24"/>
        </w:rPr>
      </w:pPr>
    </w:p>
    <w:p w:rsidR="0049645B" w:rsidRPr="00921BFF" w:rsidRDefault="0049645B" w:rsidP="0049645B">
      <w:pPr>
        <w:spacing w:after="0" w:line="240" w:lineRule="auto"/>
        <w:ind w:left="1440"/>
        <w:jc w:val="both"/>
        <w:rPr>
          <w:rFonts w:cs="Times New Roman"/>
          <w:szCs w:val="24"/>
        </w:rPr>
      </w:pPr>
      <w:r w:rsidRPr="00921BFF">
        <w:rPr>
          <w:rFonts w:cs="Times New Roman"/>
          <w:szCs w:val="24"/>
        </w:rPr>
        <w:t>(f) Authorizes a school district or open-enrollment charter school to remove a student from virtual courses under Subsection (e)(2) only if the district or school establishes a process to ensure that each s</w:t>
      </w:r>
      <w:r>
        <w:rPr>
          <w:rFonts w:cs="Times New Roman"/>
          <w:szCs w:val="24"/>
        </w:rPr>
        <w:t>tudent and the student's parent or person standing in parental relation</w:t>
      </w:r>
      <w:r w:rsidRPr="00921BFF">
        <w:rPr>
          <w:rFonts w:cs="Times New Roman"/>
          <w:szCs w:val="24"/>
        </w:rPr>
        <w:t xml:space="preserve"> have sufficient notice and opportunity to provide input before the student is removed from those courses. </w:t>
      </w:r>
    </w:p>
    <w:p w:rsidR="0049645B" w:rsidRPr="00921BFF" w:rsidRDefault="0049645B" w:rsidP="0049645B">
      <w:pPr>
        <w:spacing w:after="0" w:line="240" w:lineRule="auto"/>
        <w:ind w:left="1440"/>
        <w:jc w:val="both"/>
        <w:rPr>
          <w:rFonts w:cs="Times New Roman"/>
          <w:szCs w:val="24"/>
        </w:rPr>
      </w:pPr>
    </w:p>
    <w:p w:rsidR="0049645B" w:rsidRPr="00921BFF" w:rsidRDefault="0049645B" w:rsidP="0049645B">
      <w:pPr>
        <w:spacing w:after="0" w:line="240" w:lineRule="auto"/>
        <w:ind w:left="1440"/>
        <w:jc w:val="both"/>
        <w:rPr>
          <w:rFonts w:cs="Times New Roman"/>
          <w:szCs w:val="24"/>
        </w:rPr>
      </w:pPr>
      <w:r w:rsidRPr="00921BFF">
        <w:rPr>
          <w:rFonts w:cs="Times New Roman"/>
          <w:szCs w:val="24"/>
        </w:rPr>
        <w:t xml:space="preserve">(g) Authorizes a school district or open-enrollment charter school to contract with another school district or open-enrollment charter school to allow a student enrolled in the sending district or school to enroll in virtual courses offered under the local remote learning program of the receiving district or school. Provides that a student enrolled in virtual courses under an agreement described by this subsection is considered enrolled in the sending district or school for purposes of average daily attendance and accountability under Chapters 39 (Public School System Accountability) and 39A (Accountability Interventions and Sanctions). </w:t>
      </w:r>
    </w:p>
    <w:p w:rsidR="0049645B" w:rsidRPr="00921BFF" w:rsidRDefault="0049645B" w:rsidP="0049645B">
      <w:pPr>
        <w:spacing w:after="0" w:line="240" w:lineRule="auto"/>
        <w:ind w:left="1440"/>
        <w:jc w:val="both"/>
        <w:rPr>
          <w:rFonts w:cs="Times New Roman"/>
          <w:szCs w:val="24"/>
        </w:rPr>
      </w:pPr>
    </w:p>
    <w:p w:rsidR="0049645B" w:rsidRPr="00921BFF" w:rsidRDefault="0049645B" w:rsidP="0049645B">
      <w:pPr>
        <w:spacing w:after="0" w:line="240" w:lineRule="auto"/>
        <w:ind w:left="1440"/>
        <w:jc w:val="both"/>
        <w:rPr>
          <w:rFonts w:cs="Times New Roman"/>
          <w:szCs w:val="24"/>
        </w:rPr>
      </w:pPr>
      <w:r w:rsidRPr="00921BFF">
        <w:rPr>
          <w:rFonts w:cs="Times New Roman"/>
          <w:szCs w:val="24"/>
        </w:rPr>
        <w:t xml:space="preserve">(h) Requires </w:t>
      </w:r>
      <w:r>
        <w:rPr>
          <w:rFonts w:cs="Times New Roman"/>
          <w:szCs w:val="24"/>
        </w:rPr>
        <w:t xml:space="preserve">that </w:t>
      </w:r>
      <w:r w:rsidRPr="00921BFF">
        <w:rPr>
          <w:rFonts w:cs="Times New Roman"/>
          <w:szCs w:val="24"/>
        </w:rPr>
        <w:t>an assessment instrument administered under Section 39.023 (Adoption and Administration of Instruments) or 39.025 (Secondary-Level Performance Required) to a student enrolled in a virtual course offered under a l</w:t>
      </w:r>
      <w:r>
        <w:rPr>
          <w:rFonts w:cs="Times New Roman"/>
          <w:szCs w:val="24"/>
        </w:rPr>
        <w:t xml:space="preserve">ocal remote learning program </w:t>
      </w:r>
      <w:r w:rsidRPr="00921BFF">
        <w:rPr>
          <w:rFonts w:cs="Times New Roman"/>
          <w:szCs w:val="24"/>
        </w:rPr>
        <w:t xml:space="preserve">be administered to the student in the same manner in which the assessment instrument is administered to other school district or open-enrollment charter school students. </w:t>
      </w:r>
    </w:p>
    <w:p w:rsidR="0049645B" w:rsidRPr="00921BFF" w:rsidRDefault="0049645B" w:rsidP="0049645B">
      <w:pPr>
        <w:spacing w:after="0" w:line="240" w:lineRule="auto"/>
        <w:ind w:left="1440"/>
        <w:jc w:val="both"/>
        <w:rPr>
          <w:rFonts w:cs="Times New Roman"/>
          <w:szCs w:val="24"/>
        </w:rPr>
      </w:pPr>
    </w:p>
    <w:p w:rsidR="0049645B" w:rsidRPr="00921BFF" w:rsidRDefault="0049645B" w:rsidP="0049645B">
      <w:pPr>
        <w:spacing w:after="0" w:line="240" w:lineRule="auto"/>
        <w:ind w:left="1440"/>
        <w:jc w:val="both"/>
        <w:rPr>
          <w:rFonts w:cs="Times New Roman"/>
          <w:szCs w:val="24"/>
        </w:rPr>
      </w:pPr>
      <w:r w:rsidRPr="00921BFF">
        <w:rPr>
          <w:rFonts w:cs="Times New Roman"/>
          <w:szCs w:val="24"/>
        </w:rPr>
        <w:t xml:space="preserve">(i) Requires </w:t>
      </w:r>
      <w:r>
        <w:rPr>
          <w:rFonts w:cs="Times New Roman"/>
          <w:szCs w:val="24"/>
        </w:rPr>
        <w:t xml:space="preserve">that </w:t>
      </w:r>
      <w:r w:rsidRPr="00921BFF">
        <w:rPr>
          <w:rFonts w:cs="Times New Roman"/>
          <w:szCs w:val="24"/>
        </w:rPr>
        <w:t>the courses, if a school district or open-enrollment charter school offers virtual courses under a local remote learning program for students receiving</w:t>
      </w:r>
      <w:r>
        <w:rPr>
          <w:rFonts w:cs="Times New Roman"/>
          <w:szCs w:val="24"/>
        </w:rPr>
        <w:t xml:space="preserve"> special education services, </w:t>
      </w:r>
      <w:r w:rsidRPr="00921BFF">
        <w:rPr>
          <w:rFonts w:cs="Times New Roman"/>
          <w:szCs w:val="24"/>
        </w:rPr>
        <w:t>meet the needs of a participating student in a manner consistent with Subchapter A (</w:t>
      </w:r>
      <w:r>
        <w:rPr>
          <w:rFonts w:cs="Times New Roman"/>
          <w:szCs w:val="24"/>
        </w:rPr>
        <w:t>Special Education Program</w:t>
      </w:r>
      <w:r w:rsidRPr="00921BFF">
        <w:rPr>
          <w:rFonts w:cs="Times New Roman"/>
          <w:szCs w:val="24"/>
        </w:rPr>
        <w:t>) of Chapter 2</w:t>
      </w:r>
      <w:r>
        <w:rPr>
          <w:rFonts w:cs="Times New Roman"/>
          <w:szCs w:val="24"/>
        </w:rPr>
        <w:t>9</w:t>
      </w:r>
      <w:r w:rsidRPr="00921BFF">
        <w:rPr>
          <w:rFonts w:cs="Times New Roman"/>
          <w:szCs w:val="24"/>
        </w:rPr>
        <w:t xml:space="preserve"> (</w:t>
      </w:r>
      <w:r>
        <w:rPr>
          <w:rFonts w:cs="Times New Roman"/>
          <w:szCs w:val="24"/>
        </w:rPr>
        <w:t>Educational Programs</w:t>
      </w:r>
      <w:r w:rsidRPr="00921BFF">
        <w:rPr>
          <w:rFonts w:cs="Times New Roman"/>
          <w:szCs w:val="24"/>
        </w:rPr>
        <w:t xml:space="preserve">) and with federal law, including the Individuals with Disabilities Education Act (20 U.S.C. Section 1400 et seq.) and Section 504, Rehabilitation Act of 1973 (29 U.S.C. Section 794). </w:t>
      </w:r>
    </w:p>
    <w:p w:rsidR="0049645B" w:rsidRPr="00921BFF" w:rsidRDefault="0049645B" w:rsidP="0049645B">
      <w:pPr>
        <w:spacing w:after="0" w:line="240" w:lineRule="auto"/>
        <w:ind w:left="1440"/>
        <w:jc w:val="both"/>
        <w:rPr>
          <w:rFonts w:cs="Times New Roman"/>
          <w:szCs w:val="24"/>
        </w:rPr>
      </w:pPr>
    </w:p>
    <w:p w:rsidR="0049645B" w:rsidRPr="00921BFF" w:rsidRDefault="0049645B" w:rsidP="0049645B">
      <w:pPr>
        <w:spacing w:after="0" w:line="240" w:lineRule="auto"/>
        <w:ind w:left="1440"/>
        <w:jc w:val="both"/>
        <w:rPr>
          <w:rFonts w:cs="Times New Roman"/>
          <w:szCs w:val="24"/>
        </w:rPr>
      </w:pPr>
      <w:r w:rsidRPr="00921BFF">
        <w:rPr>
          <w:rFonts w:cs="Times New Roman"/>
          <w:szCs w:val="24"/>
        </w:rPr>
        <w:t>(j) Prohibits a teacher from providing instruction for a virtual course offered under a full-time local remote learning program unless the teacher has completed a professional development course on virtual instruction.</w:t>
      </w:r>
    </w:p>
    <w:p w:rsidR="0049645B" w:rsidRPr="00921BFF" w:rsidRDefault="0049645B" w:rsidP="0049645B">
      <w:pPr>
        <w:spacing w:after="0" w:line="240" w:lineRule="auto"/>
        <w:ind w:left="1440"/>
        <w:jc w:val="both"/>
        <w:rPr>
          <w:rFonts w:cs="Times New Roman"/>
          <w:szCs w:val="24"/>
        </w:rPr>
      </w:pPr>
    </w:p>
    <w:p w:rsidR="0049645B" w:rsidRPr="00921BFF" w:rsidRDefault="0049645B" w:rsidP="0049645B">
      <w:pPr>
        <w:spacing w:after="0" w:line="240" w:lineRule="auto"/>
        <w:ind w:left="1440"/>
        <w:jc w:val="both"/>
        <w:rPr>
          <w:rFonts w:cs="Times New Roman"/>
          <w:szCs w:val="24"/>
        </w:rPr>
      </w:pPr>
      <w:r w:rsidRPr="00921BFF">
        <w:rPr>
          <w:rFonts w:cs="Times New Roman"/>
          <w:szCs w:val="24"/>
        </w:rPr>
        <w:t xml:space="preserve">(k) Prohibits a school district or open-enrollment charter school from requiring a teacher to provide both virtual instruction and in-person instruction for a course during the same class period. </w:t>
      </w:r>
    </w:p>
    <w:p w:rsidR="0049645B" w:rsidRPr="00921BFF" w:rsidRDefault="0049645B" w:rsidP="0049645B">
      <w:pPr>
        <w:spacing w:after="0" w:line="240" w:lineRule="auto"/>
        <w:ind w:left="1440"/>
        <w:jc w:val="both"/>
        <w:rPr>
          <w:rFonts w:cs="Times New Roman"/>
          <w:szCs w:val="24"/>
        </w:rPr>
      </w:pPr>
    </w:p>
    <w:p w:rsidR="0049645B" w:rsidRPr="00921BFF" w:rsidRDefault="0049645B" w:rsidP="0049645B">
      <w:pPr>
        <w:spacing w:after="0" w:line="240" w:lineRule="auto"/>
        <w:ind w:left="1440"/>
        <w:jc w:val="both"/>
        <w:rPr>
          <w:rFonts w:cs="Times New Roman"/>
          <w:szCs w:val="24"/>
        </w:rPr>
      </w:pPr>
      <w:r w:rsidRPr="00921BFF">
        <w:rPr>
          <w:rFonts w:cs="Times New Roman"/>
          <w:szCs w:val="24"/>
        </w:rPr>
        <w:t>(l) Authorizes a student enrolled in a virtual course offered under a local remote learning program to participate in an extracurricular activity sponsored or sanctioned by the school district or open-enrollment charter school in which the student is enrolled or by the University Interscholastic League in the same manner as other district or school students.</w:t>
      </w:r>
    </w:p>
    <w:p w:rsidR="0049645B" w:rsidRPr="00921BFF" w:rsidRDefault="0049645B" w:rsidP="0049645B">
      <w:pPr>
        <w:spacing w:after="0" w:line="240" w:lineRule="auto"/>
        <w:ind w:left="1440"/>
        <w:jc w:val="both"/>
        <w:rPr>
          <w:rFonts w:cs="Times New Roman"/>
          <w:szCs w:val="24"/>
        </w:rPr>
      </w:pPr>
    </w:p>
    <w:p w:rsidR="0049645B" w:rsidRPr="00921BFF" w:rsidRDefault="0049645B" w:rsidP="0049645B">
      <w:pPr>
        <w:spacing w:after="0" w:line="240" w:lineRule="auto"/>
        <w:ind w:left="1440"/>
        <w:jc w:val="both"/>
        <w:rPr>
          <w:rFonts w:cs="Times New Roman"/>
          <w:szCs w:val="24"/>
        </w:rPr>
      </w:pPr>
      <w:r w:rsidRPr="00921BFF">
        <w:rPr>
          <w:rFonts w:cs="Times New Roman"/>
          <w:szCs w:val="24"/>
        </w:rPr>
        <w:t xml:space="preserve">(m) Requires a student enrolled in a virtual course offered under a local remote learning program to be counted toward the school district's or open-enrollment charter school's average daily attendance in the same manner as other district or school students. Requires the commissioner </w:t>
      </w:r>
      <w:r>
        <w:rPr>
          <w:rFonts w:cs="Times New Roman"/>
          <w:szCs w:val="24"/>
        </w:rPr>
        <w:t xml:space="preserve">of education (commissioner) </w:t>
      </w:r>
      <w:r w:rsidRPr="00921BFF">
        <w:rPr>
          <w:rFonts w:cs="Times New Roman"/>
          <w:szCs w:val="24"/>
        </w:rPr>
        <w:t xml:space="preserve">to adopt rules providing for a method of taking attendance, once each school day, for students enrolled in a virtual course offered under a local remote learning program. </w:t>
      </w:r>
    </w:p>
    <w:p w:rsidR="0049645B" w:rsidRPr="00921BFF" w:rsidRDefault="0049645B" w:rsidP="0049645B">
      <w:pPr>
        <w:spacing w:after="0" w:line="240" w:lineRule="auto"/>
        <w:ind w:left="1440"/>
        <w:jc w:val="both"/>
        <w:rPr>
          <w:rFonts w:cs="Times New Roman"/>
          <w:szCs w:val="24"/>
        </w:rPr>
      </w:pPr>
    </w:p>
    <w:p w:rsidR="0049645B" w:rsidRPr="00921BFF" w:rsidRDefault="0049645B" w:rsidP="0049645B">
      <w:pPr>
        <w:spacing w:after="0" w:line="240" w:lineRule="auto"/>
        <w:ind w:left="1440"/>
        <w:jc w:val="both"/>
        <w:rPr>
          <w:rFonts w:cs="Times New Roman"/>
          <w:szCs w:val="24"/>
        </w:rPr>
      </w:pPr>
      <w:r w:rsidRPr="00921BFF">
        <w:rPr>
          <w:rFonts w:cs="Times New Roman"/>
          <w:szCs w:val="24"/>
        </w:rPr>
        <w:t xml:space="preserve">(n) Provides that Chapter 30A does not apply to a virtual course offered under a local remote learning program. </w:t>
      </w:r>
    </w:p>
    <w:p w:rsidR="0049645B" w:rsidRPr="00921BFF" w:rsidRDefault="0049645B" w:rsidP="0049645B">
      <w:pPr>
        <w:spacing w:after="0" w:line="240" w:lineRule="auto"/>
        <w:ind w:left="1440"/>
        <w:jc w:val="both"/>
        <w:rPr>
          <w:rFonts w:cs="Times New Roman"/>
          <w:szCs w:val="24"/>
        </w:rPr>
      </w:pPr>
    </w:p>
    <w:p w:rsidR="0049645B" w:rsidRPr="00921BFF" w:rsidRDefault="0049645B" w:rsidP="0049645B">
      <w:pPr>
        <w:spacing w:after="0" w:line="240" w:lineRule="auto"/>
        <w:ind w:left="1440"/>
        <w:jc w:val="both"/>
        <w:rPr>
          <w:rFonts w:cs="Times New Roman"/>
          <w:szCs w:val="24"/>
        </w:rPr>
      </w:pPr>
      <w:r w:rsidRPr="00921BFF">
        <w:rPr>
          <w:rFonts w:cs="Times New Roman"/>
          <w:szCs w:val="24"/>
        </w:rPr>
        <w:t xml:space="preserve">(o) Provides that this section does not prohibit a student enrolled in a school district or open-enrollment charter school that operates a local remote learning program from enrolling in courses offered through the state virtual school network under Chapter 30A. </w:t>
      </w:r>
    </w:p>
    <w:p w:rsidR="0049645B" w:rsidRPr="00921BFF" w:rsidRDefault="0049645B" w:rsidP="0049645B">
      <w:pPr>
        <w:spacing w:after="0" w:line="240" w:lineRule="auto"/>
        <w:ind w:left="1440"/>
        <w:jc w:val="both"/>
        <w:rPr>
          <w:rFonts w:cs="Times New Roman"/>
          <w:szCs w:val="24"/>
        </w:rPr>
      </w:pPr>
    </w:p>
    <w:p w:rsidR="0049645B" w:rsidRPr="00921BFF" w:rsidRDefault="0049645B" w:rsidP="0049645B">
      <w:pPr>
        <w:spacing w:after="0" w:line="240" w:lineRule="auto"/>
        <w:ind w:left="1440"/>
        <w:jc w:val="both"/>
        <w:rPr>
          <w:rFonts w:cs="Times New Roman"/>
          <w:szCs w:val="24"/>
        </w:rPr>
      </w:pPr>
      <w:r w:rsidRPr="00921BFF">
        <w:rPr>
          <w:rFonts w:cs="Times New Roman"/>
          <w:szCs w:val="24"/>
        </w:rPr>
        <w:t xml:space="preserve">(p) Requires the commissioner, in evaluating under Chapter 39 the performance of a school district or open-enrollment charter school that operates a full-time local remote learning program, to evaluate the performance of students enrolled in the program separately from other district or school students. </w:t>
      </w:r>
    </w:p>
    <w:p w:rsidR="0049645B" w:rsidRPr="00921BFF" w:rsidRDefault="0049645B" w:rsidP="0049645B">
      <w:pPr>
        <w:spacing w:after="0" w:line="240" w:lineRule="auto"/>
        <w:ind w:left="1440"/>
        <w:jc w:val="both"/>
        <w:rPr>
          <w:rFonts w:cs="Times New Roman"/>
          <w:szCs w:val="24"/>
        </w:rPr>
      </w:pPr>
    </w:p>
    <w:p w:rsidR="0049645B" w:rsidRPr="00921BFF" w:rsidRDefault="0049645B" w:rsidP="0049645B">
      <w:pPr>
        <w:spacing w:after="0" w:line="240" w:lineRule="auto"/>
        <w:ind w:left="1440"/>
        <w:jc w:val="both"/>
        <w:rPr>
          <w:rFonts w:cs="Times New Roman"/>
          <w:szCs w:val="24"/>
        </w:rPr>
      </w:pPr>
      <w:r w:rsidRPr="00921BFF">
        <w:rPr>
          <w:rFonts w:cs="Times New Roman"/>
          <w:szCs w:val="24"/>
        </w:rPr>
        <w:t>(q) Prohibits a school district or open-enrollment charter school that operates a local remote learning program from enrolling in the program a number of students that exceeds 10 percent of the total number of students enrolled in the district or school during the 2021-2022 school year. Authorizes the commissioner to waive this subsection on application by a school district or open-enrollment charter school or in response to a public health emergency.</w:t>
      </w:r>
    </w:p>
    <w:p w:rsidR="0049645B" w:rsidRPr="00921BFF" w:rsidRDefault="0049645B" w:rsidP="0049645B">
      <w:pPr>
        <w:spacing w:after="0" w:line="240" w:lineRule="auto"/>
        <w:ind w:left="1440"/>
        <w:jc w:val="both"/>
        <w:rPr>
          <w:rFonts w:cs="Times New Roman"/>
          <w:szCs w:val="24"/>
        </w:rPr>
      </w:pPr>
    </w:p>
    <w:p w:rsidR="0049645B" w:rsidRPr="00921BFF" w:rsidRDefault="0049645B" w:rsidP="0049645B">
      <w:pPr>
        <w:spacing w:after="0" w:line="240" w:lineRule="auto"/>
        <w:ind w:left="1440"/>
        <w:jc w:val="both"/>
        <w:rPr>
          <w:rFonts w:cs="Times New Roman"/>
          <w:szCs w:val="24"/>
        </w:rPr>
      </w:pPr>
      <w:r w:rsidRPr="00921BFF">
        <w:rPr>
          <w:rFonts w:cs="Times New Roman"/>
          <w:szCs w:val="24"/>
        </w:rPr>
        <w:t xml:space="preserve">(r) Provides that this section expires September 1, 2027. </w:t>
      </w:r>
    </w:p>
    <w:p w:rsidR="0049645B" w:rsidRPr="00921BFF" w:rsidRDefault="0049645B" w:rsidP="0049645B">
      <w:pPr>
        <w:spacing w:after="0" w:line="240" w:lineRule="auto"/>
        <w:jc w:val="both"/>
        <w:rPr>
          <w:rFonts w:eastAsia="Times New Roman" w:cs="Times New Roman"/>
          <w:szCs w:val="24"/>
        </w:rPr>
      </w:pPr>
    </w:p>
    <w:p w:rsidR="0049645B" w:rsidRPr="00921BFF" w:rsidRDefault="0049645B" w:rsidP="0049645B">
      <w:pPr>
        <w:spacing w:after="0" w:line="240" w:lineRule="auto"/>
        <w:jc w:val="both"/>
        <w:rPr>
          <w:rFonts w:cs="Times New Roman"/>
          <w:szCs w:val="24"/>
        </w:rPr>
      </w:pPr>
      <w:r w:rsidRPr="00921BFF">
        <w:rPr>
          <w:rFonts w:eastAsia="Times New Roman" w:cs="Times New Roman"/>
          <w:szCs w:val="24"/>
        </w:rPr>
        <w:t xml:space="preserve">SECTION 4. Amends </w:t>
      </w:r>
      <w:r w:rsidRPr="00921BFF">
        <w:rPr>
          <w:rFonts w:cs="Times New Roman"/>
          <w:szCs w:val="24"/>
        </w:rPr>
        <w:t xml:space="preserve">Section 39.301, Education Code, by adding Subsection (c-1), as follows: </w:t>
      </w:r>
    </w:p>
    <w:p w:rsidR="0049645B" w:rsidRPr="00921BFF" w:rsidRDefault="0049645B" w:rsidP="0049645B">
      <w:pPr>
        <w:spacing w:after="0" w:line="240" w:lineRule="auto"/>
        <w:jc w:val="both"/>
        <w:rPr>
          <w:rFonts w:cs="Times New Roman"/>
          <w:szCs w:val="24"/>
        </w:rPr>
      </w:pPr>
    </w:p>
    <w:p w:rsidR="0049645B" w:rsidRPr="00921BFF" w:rsidRDefault="0049645B" w:rsidP="0049645B">
      <w:pPr>
        <w:spacing w:after="0" w:line="240" w:lineRule="auto"/>
        <w:ind w:left="720"/>
        <w:jc w:val="both"/>
        <w:rPr>
          <w:rFonts w:eastAsia="Times New Roman" w:cs="Times New Roman"/>
          <w:szCs w:val="24"/>
        </w:rPr>
      </w:pPr>
      <w:r w:rsidRPr="00921BFF">
        <w:rPr>
          <w:rFonts w:cs="Times New Roman"/>
          <w:szCs w:val="24"/>
        </w:rPr>
        <w:t xml:space="preserve">(c-1) Requires </w:t>
      </w:r>
      <w:r>
        <w:rPr>
          <w:rFonts w:cs="Times New Roman"/>
          <w:szCs w:val="24"/>
        </w:rPr>
        <w:t xml:space="preserve">that </w:t>
      </w:r>
      <w:r w:rsidRPr="00921BFF">
        <w:rPr>
          <w:rFonts w:cs="Times New Roman"/>
          <w:szCs w:val="24"/>
        </w:rPr>
        <w:t xml:space="preserve">the indicators for reporting purposes, in addition to the indicators described by Subsection (c) (relating to requiring </w:t>
      </w:r>
      <w:r>
        <w:rPr>
          <w:rFonts w:cs="Times New Roman"/>
          <w:szCs w:val="24"/>
        </w:rPr>
        <w:t xml:space="preserve">that </w:t>
      </w:r>
      <w:r w:rsidRPr="00921BFF">
        <w:rPr>
          <w:rFonts w:cs="Times New Roman"/>
          <w:szCs w:val="24"/>
        </w:rPr>
        <w:t>indic</w:t>
      </w:r>
      <w:r>
        <w:rPr>
          <w:rFonts w:cs="Times New Roman"/>
          <w:szCs w:val="24"/>
        </w:rPr>
        <w:t xml:space="preserve">ators for reporting purposes </w:t>
      </w:r>
      <w:r w:rsidRPr="00921BFF">
        <w:rPr>
          <w:rFonts w:cs="Times New Roman"/>
          <w:szCs w:val="24"/>
        </w:rPr>
        <w:t>include a certain number of studen</w:t>
      </w:r>
      <w:r>
        <w:rPr>
          <w:rFonts w:cs="Times New Roman"/>
          <w:szCs w:val="24"/>
        </w:rPr>
        <w:t xml:space="preserve">ts from a specific program), </w:t>
      </w:r>
      <w:r w:rsidRPr="00921BFF">
        <w:rPr>
          <w:rFonts w:cs="Times New Roman"/>
          <w:szCs w:val="24"/>
        </w:rPr>
        <w:t xml:space="preserve">include, for each school district and campus, the performance of students who spend at least half of the students' instructional time in virtual courses offered under a local remote learning program under Section 29.9091. Provides that this subsection expires September 1, 2027. </w:t>
      </w:r>
    </w:p>
    <w:p w:rsidR="0049645B" w:rsidRPr="00921BFF" w:rsidRDefault="0049645B" w:rsidP="0049645B">
      <w:pPr>
        <w:spacing w:after="0" w:line="240" w:lineRule="auto"/>
        <w:jc w:val="both"/>
        <w:rPr>
          <w:rFonts w:eastAsia="Times New Roman" w:cs="Times New Roman"/>
          <w:szCs w:val="24"/>
        </w:rPr>
      </w:pPr>
    </w:p>
    <w:p w:rsidR="0049645B" w:rsidRPr="00921BFF" w:rsidRDefault="0049645B" w:rsidP="0049645B">
      <w:pPr>
        <w:spacing w:after="0" w:line="240" w:lineRule="auto"/>
        <w:jc w:val="both"/>
        <w:rPr>
          <w:rFonts w:cs="Times New Roman"/>
          <w:szCs w:val="24"/>
        </w:rPr>
      </w:pPr>
      <w:r w:rsidRPr="00921BFF">
        <w:rPr>
          <w:rFonts w:eastAsia="Times New Roman" w:cs="Times New Roman"/>
          <w:szCs w:val="24"/>
        </w:rPr>
        <w:t xml:space="preserve">SECTION 5. Amends </w:t>
      </w:r>
      <w:r w:rsidRPr="00921BFF">
        <w:rPr>
          <w:rFonts w:cs="Times New Roman"/>
          <w:szCs w:val="24"/>
        </w:rPr>
        <w:t xml:space="preserve">Section 48.005, Education Code, by amending Subsection (h) and adding Subsections (m-1) and (m-2), as follows: </w:t>
      </w:r>
    </w:p>
    <w:p w:rsidR="0049645B" w:rsidRPr="00921BFF" w:rsidRDefault="0049645B" w:rsidP="0049645B">
      <w:pPr>
        <w:spacing w:after="0" w:line="240" w:lineRule="auto"/>
        <w:jc w:val="both"/>
        <w:rPr>
          <w:rFonts w:cs="Times New Roman"/>
          <w:szCs w:val="24"/>
        </w:rPr>
      </w:pPr>
    </w:p>
    <w:p w:rsidR="0049645B" w:rsidRPr="00921BFF" w:rsidRDefault="0049645B" w:rsidP="0049645B">
      <w:pPr>
        <w:spacing w:after="0" w:line="240" w:lineRule="auto"/>
        <w:ind w:left="720"/>
        <w:jc w:val="both"/>
        <w:rPr>
          <w:rFonts w:eastAsia="Times New Roman" w:cs="Times New Roman"/>
          <w:szCs w:val="24"/>
        </w:rPr>
      </w:pPr>
      <w:r w:rsidRPr="00921BFF">
        <w:rPr>
          <w:rFonts w:eastAsia="Times New Roman" w:cs="Times New Roman"/>
          <w:szCs w:val="24"/>
        </w:rPr>
        <w:t xml:space="preserve">(h) Requires </w:t>
      </w:r>
      <w:r>
        <w:rPr>
          <w:rFonts w:eastAsia="Times New Roman" w:cs="Times New Roman"/>
          <w:szCs w:val="24"/>
        </w:rPr>
        <w:t xml:space="preserve">that </w:t>
      </w:r>
      <w:r w:rsidRPr="00921BFF">
        <w:rPr>
          <w:rFonts w:cs="Times New Roman"/>
          <w:szCs w:val="24"/>
        </w:rPr>
        <w:t xml:space="preserve">time that a student participates in an off-campus instructional program approved under Section 48.007(a) (relating to authorizing the </w:t>
      </w:r>
      <w:r w:rsidRPr="00921BFF">
        <w:rPr>
          <w:rFonts w:cs="Times New Roman"/>
          <w:color w:val="000000"/>
          <w:szCs w:val="24"/>
          <w:shd w:val="clear" w:color="auto" w:fill="FFFFFF"/>
        </w:rPr>
        <w:t>commissioner, based on criteria developed by the commissioner, to approve instructional programs provided off campus by an entity other than a school district or open-enrollment charter school as a program in which participation by a student of a district or charter school may be counted for purposes of determining average daily attendance)</w:t>
      </w:r>
      <w:r>
        <w:rPr>
          <w:rFonts w:cs="Times New Roman"/>
          <w:color w:val="000000"/>
          <w:szCs w:val="24"/>
          <w:shd w:val="clear" w:color="auto" w:fill="FFFFFF"/>
        </w:rPr>
        <w:t xml:space="preserve"> </w:t>
      </w:r>
      <w:r w:rsidRPr="00921BFF">
        <w:rPr>
          <w:rFonts w:cs="Times New Roman"/>
          <w:szCs w:val="24"/>
        </w:rPr>
        <w:t>or a course or program p</w:t>
      </w:r>
      <w:r>
        <w:rPr>
          <w:rFonts w:cs="Times New Roman"/>
          <w:szCs w:val="24"/>
        </w:rPr>
        <w:t>rovided under Section 48.007(c)</w:t>
      </w:r>
      <w:r w:rsidRPr="00921BFF">
        <w:rPr>
          <w:rFonts w:cs="Times New Roman"/>
          <w:szCs w:val="24"/>
        </w:rPr>
        <w:t xml:space="preserve">, subject to rules adopted by the commissioner under Section 48.007(b) (relating to requiring the </w:t>
      </w:r>
      <w:r w:rsidRPr="00921BFF">
        <w:rPr>
          <w:rFonts w:cs="Times New Roman"/>
          <w:color w:val="000000"/>
          <w:szCs w:val="24"/>
          <w:shd w:val="clear" w:color="auto" w:fill="FFFFFF"/>
        </w:rPr>
        <w:t xml:space="preserve">commissioner to adopt by rule verification and reporting procedures concerning time spent by students participating in </w:t>
      </w:r>
      <w:r>
        <w:rPr>
          <w:rFonts w:cs="Times New Roman"/>
          <w:color w:val="000000"/>
          <w:szCs w:val="24"/>
          <w:shd w:val="clear" w:color="auto" w:fill="FFFFFF"/>
        </w:rPr>
        <w:t>approved instructional programs</w:t>
      </w:r>
      <w:r w:rsidRPr="00921BFF">
        <w:rPr>
          <w:rFonts w:cs="Times New Roman"/>
          <w:color w:val="000000"/>
          <w:szCs w:val="24"/>
          <w:shd w:val="clear" w:color="auto" w:fill="FFFFFF"/>
        </w:rPr>
        <w:t>)</w:t>
      </w:r>
      <w:r>
        <w:rPr>
          <w:rFonts w:cs="Times New Roman"/>
          <w:szCs w:val="24"/>
        </w:rPr>
        <w:t xml:space="preserve">, </w:t>
      </w:r>
      <w:r w:rsidRPr="00921BFF">
        <w:rPr>
          <w:rFonts w:cs="Times New Roman"/>
          <w:szCs w:val="24"/>
        </w:rPr>
        <w:t>be counted as part of the minimum number of instructional hours required for a student to be considered a full-time student in average daily attendance for purposes of Section 48.005 (Average Daily Attendance).</w:t>
      </w:r>
    </w:p>
    <w:p w:rsidR="0049645B" w:rsidRPr="00921BFF" w:rsidRDefault="0049645B" w:rsidP="0049645B">
      <w:pPr>
        <w:spacing w:after="0" w:line="240" w:lineRule="auto"/>
        <w:ind w:left="720"/>
        <w:jc w:val="both"/>
        <w:rPr>
          <w:rFonts w:eastAsia="Times New Roman" w:cs="Times New Roman"/>
          <w:szCs w:val="24"/>
        </w:rPr>
      </w:pPr>
    </w:p>
    <w:p w:rsidR="0049645B" w:rsidRPr="00921BFF" w:rsidRDefault="0049645B" w:rsidP="0049645B">
      <w:pPr>
        <w:spacing w:after="0" w:line="240" w:lineRule="auto"/>
        <w:ind w:left="720"/>
        <w:jc w:val="both"/>
        <w:rPr>
          <w:rFonts w:eastAsia="Times New Roman" w:cs="Times New Roman"/>
          <w:szCs w:val="24"/>
        </w:rPr>
      </w:pPr>
      <w:r w:rsidRPr="00921BFF">
        <w:rPr>
          <w:rFonts w:eastAsia="Times New Roman" w:cs="Times New Roman"/>
          <w:szCs w:val="24"/>
        </w:rPr>
        <w:t xml:space="preserve">(m-1) Provides that this </w:t>
      </w:r>
      <w:r w:rsidRPr="00921BFF">
        <w:rPr>
          <w:rFonts w:cs="Times New Roman"/>
          <w:szCs w:val="24"/>
        </w:rPr>
        <w:t xml:space="preserve">subsection applies only to a dropout recovery school or program operating under Section 12.1141(c) (relating to requiring the </w:t>
      </w:r>
      <w:r>
        <w:rPr>
          <w:rFonts w:cs="Times New Roman"/>
          <w:color w:val="000000"/>
          <w:szCs w:val="24"/>
          <w:shd w:val="clear" w:color="auto" w:fill="FFFFFF"/>
        </w:rPr>
        <w:t>commissioner</w:t>
      </w:r>
      <w:r w:rsidRPr="00921BFF">
        <w:rPr>
          <w:rFonts w:cs="Times New Roman"/>
          <w:color w:val="000000"/>
          <w:szCs w:val="24"/>
          <w:shd w:val="clear" w:color="auto" w:fill="FFFFFF"/>
        </w:rPr>
        <w:t xml:space="preserve"> </w:t>
      </w:r>
      <w:r>
        <w:rPr>
          <w:rFonts w:cs="Times New Roman"/>
          <w:color w:val="000000"/>
          <w:szCs w:val="24"/>
          <w:shd w:val="clear" w:color="auto" w:fill="FFFFFF"/>
        </w:rPr>
        <w:t xml:space="preserve">to </w:t>
      </w:r>
      <w:r w:rsidRPr="00921BFF">
        <w:rPr>
          <w:rFonts w:cs="Times New Roman"/>
          <w:color w:val="000000"/>
          <w:szCs w:val="24"/>
          <w:shd w:val="clear" w:color="auto" w:fill="FFFFFF"/>
        </w:rPr>
        <w:t>designate as a dropout recovery school an open-enrollment charte</w:t>
      </w:r>
      <w:r>
        <w:rPr>
          <w:rFonts w:cs="Times New Roman"/>
          <w:color w:val="000000"/>
          <w:szCs w:val="24"/>
          <w:shd w:val="clear" w:color="auto" w:fill="FFFFFF"/>
        </w:rPr>
        <w:t>r school or a campus of an open</w:t>
      </w:r>
      <w:r>
        <w:rPr>
          <w:rFonts w:cs="Times New Roman"/>
          <w:color w:val="000000"/>
          <w:szCs w:val="24"/>
          <w:shd w:val="clear" w:color="auto" w:fill="FFFFFF"/>
        </w:rPr>
        <w:noBreakHyphen/>
        <w:t>enrollment charter school that</w:t>
      </w:r>
      <w:r w:rsidRPr="00921BFF">
        <w:rPr>
          <w:rFonts w:cs="Times New Roman"/>
          <w:color w:val="000000"/>
          <w:szCs w:val="24"/>
          <w:shd w:val="clear" w:color="auto" w:fill="FFFFFF"/>
        </w:rPr>
        <w:t xml:space="preserve"> meet</w:t>
      </w:r>
      <w:r>
        <w:rPr>
          <w:rFonts w:cs="Times New Roman"/>
          <w:color w:val="000000"/>
          <w:szCs w:val="24"/>
          <w:shd w:val="clear" w:color="auto" w:fill="FFFFFF"/>
        </w:rPr>
        <w:t>s</w:t>
      </w:r>
      <w:r w:rsidRPr="00921BFF">
        <w:rPr>
          <w:rFonts w:cs="Times New Roman"/>
          <w:color w:val="000000"/>
          <w:szCs w:val="24"/>
          <w:shd w:val="clear" w:color="auto" w:fill="FFFFFF"/>
        </w:rPr>
        <w:t xml:space="preserve"> certain requirements) </w:t>
      </w:r>
      <w:r w:rsidRPr="00921BFF">
        <w:rPr>
          <w:rFonts w:cs="Times New Roman"/>
          <w:szCs w:val="24"/>
        </w:rPr>
        <w:t xml:space="preserve">or 39.0548 (Evaluating Dropout Recovery Schools) that is provided as a local remote learning program under Section 29.9091. Requires the commissioner, for a dropout recovery school or program to which this subsection applies, to establish an asynchronous progression funding method for determining average daily attendance based on full and partial semester course completion. </w:t>
      </w:r>
    </w:p>
    <w:p w:rsidR="0049645B" w:rsidRPr="00921BFF" w:rsidRDefault="0049645B" w:rsidP="0049645B">
      <w:pPr>
        <w:spacing w:after="0" w:line="240" w:lineRule="auto"/>
        <w:ind w:left="720"/>
        <w:jc w:val="both"/>
        <w:rPr>
          <w:rFonts w:eastAsia="Times New Roman" w:cs="Times New Roman"/>
          <w:szCs w:val="24"/>
        </w:rPr>
      </w:pPr>
    </w:p>
    <w:p w:rsidR="0049645B" w:rsidRPr="00921BFF" w:rsidRDefault="0049645B" w:rsidP="0049645B">
      <w:pPr>
        <w:spacing w:after="0" w:line="240" w:lineRule="auto"/>
        <w:ind w:left="720"/>
        <w:jc w:val="both"/>
        <w:rPr>
          <w:rFonts w:eastAsia="Times New Roman" w:cs="Times New Roman"/>
          <w:szCs w:val="24"/>
        </w:rPr>
      </w:pPr>
      <w:r w:rsidRPr="00921BFF">
        <w:rPr>
          <w:rFonts w:eastAsia="Times New Roman" w:cs="Times New Roman"/>
          <w:szCs w:val="24"/>
        </w:rPr>
        <w:t xml:space="preserve">(m-2) Provides that </w:t>
      </w:r>
      <w:r w:rsidRPr="00921BFF">
        <w:rPr>
          <w:rFonts w:cs="Times New Roman"/>
          <w:szCs w:val="24"/>
        </w:rPr>
        <w:t xml:space="preserve">Subsection (m-1) and this subsection expire September 1, 2027. </w:t>
      </w:r>
    </w:p>
    <w:p w:rsidR="0049645B" w:rsidRPr="00921BFF" w:rsidRDefault="0049645B" w:rsidP="0049645B">
      <w:pPr>
        <w:spacing w:after="0" w:line="240" w:lineRule="auto"/>
        <w:jc w:val="both"/>
        <w:rPr>
          <w:rFonts w:eastAsia="Times New Roman" w:cs="Times New Roman"/>
          <w:szCs w:val="24"/>
        </w:rPr>
      </w:pPr>
    </w:p>
    <w:p w:rsidR="0049645B" w:rsidRPr="00921BFF" w:rsidRDefault="0049645B" w:rsidP="0049645B">
      <w:pPr>
        <w:spacing w:after="0" w:line="240" w:lineRule="auto"/>
        <w:jc w:val="both"/>
        <w:rPr>
          <w:rFonts w:cs="Times New Roman"/>
          <w:szCs w:val="24"/>
        </w:rPr>
      </w:pPr>
      <w:r w:rsidRPr="00921BFF">
        <w:rPr>
          <w:rFonts w:eastAsia="Times New Roman" w:cs="Times New Roman"/>
          <w:szCs w:val="24"/>
        </w:rPr>
        <w:t xml:space="preserve">SECTION 6. Amends the </w:t>
      </w:r>
      <w:r w:rsidRPr="00921BFF">
        <w:rPr>
          <w:rFonts w:cs="Times New Roman"/>
          <w:szCs w:val="24"/>
        </w:rPr>
        <w:t xml:space="preserve">heading to Section 48.007, Education Code, to read as follows: </w:t>
      </w:r>
    </w:p>
    <w:p w:rsidR="0049645B" w:rsidRPr="00921BFF" w:rsidRDefault="0049645B" w:rsidP="0049645B">
      <w:pPr>
        <w:spacing w:after="0" w:line="240" w:lineRule="auto"/>
        <w:jc w:val="both"/>
        <w:rPr>
          <w:rFonts w:cs="Times New Roman"/>
          <w:szCs w:val="24"/>
        </w:rPr>
      </w:pPr>
    </w:p>
    <w:p w:rsidR="0049645B" w:rsidRPr="00921BFF" w:rsidRDefault="0049645B" w:rsidP="0049645B">
      <w:pPr>
        <w:spacing w:after="0" w:line="240" w:lineRule="auto"/>
        <w:ind w:left="720"/>
        <w:jc w:val="both"/>
        <w:rPr>
          <w:rFonts w:eastAsia="Times New Roman" w:cs="Times New Roman"/>
          <w:szCs w:val="24"/>
        </w:rPr>
      </w:pPr>
      <w:r w:rsidRPr="00921BFF">
        <w:rPr>
          <w:rFonts w:cs="Times New Roman"/>
          <w:szCs w:val="24"/>
        </w:rPr>
        <w:t>Sec. 48.007. OFF-CAMPUS COURSES OR PROGRAMS COUNTED FOR PURPOSES OF AVERAGE DAILY ATTENDANCE.</w:t>
      </w:r>
    </w:p>
    <w:p w:rsidR="0049645B" w:rsidRPr="00921BFF" w:rsidRDefault="0049645B" w:rsidP="0049645B">
      <w:pPr>
        <w:spacing w:after="0" w:line="240" w:lineRule="auto"/>
        <w:jc w:val="both"/>
        <w:rPr>
          <w:rFonts w:eastAsia="Times New Roman" w:cs="Times New Roman"/>
          <w:szCs w:val="24"/>
        </w:rPr>
      </w:pPr>
    </w:p>
    <w:p w:rsidR="0049645B" w:rsidRPr="00921BFF" w:rsidRDefault="0049645B" w:rsidP="0049645B">
      <w:pPr>
        <w:spacing w:after="0" w:line="240" w:lineRule="auto"/>
        <w:jc w:val="both"/>
        <w:rPr>
          <w:rFonts w:cs="Times New Roman"/>
          <w:szCs w:val="24"/>
        </w:rPr>
      </w:pPr>
      <w:r w:rsidRPr="00921BFF">
        <w:rPr>
          <w:rFonts w:eastAsia="Times New Roman" w:cs="Times New Roman"/>
          <w:szCs w:val="24"/>
        </w:rPr>
        <w:t xml:space="preserve">SECTION 7. Amends </w:t>
      </w:r>
      <w:r w:rsidRPr="00921BFF">
        <w:rPr>
          <w:rFonts w:cs="Times New Roman"/>
          <w:szCs w:val="24"/>
        </w:rPr>
        <w:t xml:space="preserve">Section 48.007, Education Code, by amending Subsection (b) and adding Subsections (c), (d), </w:t>
      </w:r>
      <w:r>
        <w:rPr>
          <w:rFonts w:cs="Times New Roman"/>
          <w:szCs w:val="24"/>
        </w:rPr>
        <w:t>and (e)</w:t>
      </w:r>
      <w:r w:rsidRPr="00921BFF">
        <w:rPr>
          <w:rFonts w:cs="Times New Roman"/>
          <w:szCs w:val="24"/>
        </w:rPr>
        <w:t xml:space="preserve">, as follows: </w:t>
      </w:r>
    </w:p>
    <w:p w:rsidR="0049645B" w:rsidRPr="00921BFF" w:rsidRDefault="0049645B" w:rsidP="0049645B">
      <w:pPr>
        <w:spacing w:after="0" w:line="240" w:lineRule="auto"/>
        <w:jc w:val="both"/>
        <w:rPr>
          <w:rFonts w:cs="Times New Roman"/>
          <w:szCs w:val="24"/>
        </w:rPr>
      </w:pPr>
    </w:p>
    <w:p w:rsidR="0049645B" w:rsidRPr="00921BFF" w:rsidRDefault="0049645B" w:rsidP="0049645B">
      <w:pPr>
        <w:spacing w:after="0" w:line="240" w:lineRule="auto"/>
        <w:ind w:left="720"/>
        <w:jc w:val="both"/>
        <w:rPr>
          <w:rFonts w:cs="Times New Roman"/>
          <w:szCs w:val="24"/>
        </w:rPr>
      </w:pPr>
      <w:r w:rsidRPr="00921BFF">
        <w:rPr>
          <w:rFonts w:cs="Times New Roman"/>
          <w:szCs w:val="24"/>
        </w:rPr>
        <w:t>(b) Requires the commissioner to adopt by rule verification and reporting procedures to report student participation, rather than reporting procedures concerning time spent by students participating, in instructional programs approved under Subsection (a) or courses or programs provided under Subsection (c).</w:t>
      </w:r>
    </w:p>
    <w:p w:rsidR="0049645B" w:rsidRPr="00921BFF" w:rsidRDefault="0049645B" w:rsidP="0049645B">
      <w:pPr>
        <w:spacing w:after="0" w:line="240" w:lineRule="auto"/>
        <w:ind w:left="720"/>
        <w:jc w:val="both"/>
        <w:rPr>
          <w:rFonts w:cs="Times New Roman"/>
          <w:szCs w:val="24"/>
        </w:rPr>
      </w:pPr>
    </w:p>
    <w:p w:rsidR="0049645B" w:rsidRPr="00921BFF" w:rsidRDefault="0049645B" w:rsidP="0049645B">
      <w:pPr>
        <w:spacing w:after="0" w:line="240" w:lineRule="auto"/>
        <w:ind w:left="720"/>
        <w:jc w:val="both"/>
        <w:rPr>
          <w:rFonts w:cs="Times New Roman"/>
          <w:szCs w:val="24"/>
        </w:rPr>
      </w:pPr>
      <w:r w:rsidRPr="00921BFF">
        <w:rPr>
          <w:rFonts w:cs="Times New Roman"/>
          <w:szCs w:val="24"/>
        </w:rPr>
        <w:t xml:space="preserve">(c) Authorizes a school district or open-enrollment charter school to provide one or more off-campus electronic courses, an off-campus electronic program, or an instructional program that combines in-person instruction and off-campus electronic instruction to students enrolled in the district or school who have reasonable access to in-person services at a district or school facility. Authorizes off-campus electronic instruction for a course or program provided under this subsection to be provided synchronously or asynchronously. Requires a student enrolled in a course or program provided under this subsection to be counted toward the district's or school's average daily attendance in the same manner as other district or school students. Requires the commissioner, in adopting rules under Subsection (b), to provide for a method of taking attendance, once each school day, for students enrolled in a course or program provided under this subsection. </w:t>
      </w:r>
    </w:p>
    <w:p w:rsidR="0049645B" w:rsidRPr="00921BFF" w:rsidRDefault="0049645B" w:rsidP="0049645B">
      <w:pPr>
        <w:spacing w:after="0" w:line="240" w:lineRule="auto"/>
        <w:ind w:left="720"/>
        <w:jc w:val="both"/>
        <w:rPr>
          <w:rFonts w:cs="Times New Roman"/>
          <w:szCs w:val="24"/>
        </w:rPr>
      </w:pPr>
    </w:p>
    <w:p w:rsidR="0049645B" w:rsidRPr="00921BFF" w:rsidRDefault="0049645B" w:rsidP="0049645B">
      <w:pPr>
        <w:spacing w:after="0" w:line="240" w:lineRule="auto"/>
        <w:ind w:left="720"/>
        <w:jc w:val="both"/>
        <w:rPr>
          <w:rFonts w:cs="Times New Roman"/>
          <w:szCs w:val="24"/>
        </w:rPr>
      </w:pPr>
      <w:r w:rsidRPr="00921BFF">
        <w:rPr>
          <w:rFonts w:cs="Times New Roman"/>
          <w:szCs w:val="24"/>
        </w:rPr>
        <w:t>(d) Authorizes a school district or open-enrollment charter school that operated during the 2020-2021 school year a full-time virtual program outside the state virtual network under Chapter 30A to:</w:t>
      </w:r>
    </w:p>
    <w:p w:rsidR="0049645B" w:rsidRPr="00921BFF" w:rsidRDefault="0049645B" w:rsidP="0049645B">
      <w:pPr>
        <w:spacing w:after="0" w:line="240" w:lineRule="auto"/>
        <w:ind w:left="720"/>
        <w:jc w:val="both"/>
        <w:rPr>
          <w:rFonts w:cs="Times New Roman"/>
          <w:szCs w:val="24"/>
        </w:rPr>
      </w:pPr>
    </w:p>
    <w:p w:rsidR="0049645B" w:rsidRPr="00921BFF" w:rsidRDefault="0049645B" w:rsidP="0049645B">
      <w:pPr>
        <w:spacing w:after="0" w:line="240" w:lineRule="auto"/>
        <w:ind w:left="1440"/>
        <w:jc w:val="both"/>
        <w:rPr>
          <w:rFonts w:cs="Times New Roman"/>
          <w:szCs w:val="24"/>
        </w:rPr>
      </w:pPr>
      <w:r w:rsidRPr="00921BFF">
        <w:rPr>
          <w:rFonts w:cs="Times New Roman"/>
          <w:szCs w:val="24"/>
        </w:rPr>
        <w:t>(1) continue to operate the virtual program on a full-time basis;</w:t>
      </w:r>
    </w:p>
    <w:p w:rsidR="0049645B" w:rsidRPr="00921BFF" w:rsidRDefault="0049645B" w:rsidP="0049645B">
      <w:pPr>
        <w:spacing w:after="0" w:line="240" w:lineRule="auto"/>
        <w:ind w:left="1440"/>
        <w:jc w:val="both"/>
        <w:rPr>
          <w:rFonts w:cs="Times New Roman"/>
          <w:szCs w:val="24"/>
        </w:rPr>
      </w:pPr>
    </w:p>
    <w:p w:rsidR="0049645B" w:rsidRPr="00921BFF" w:rsidRDefault="0049645B" w:rsidP="0049645B">
      <w:pPr>
        <w:spacing w:after="0" w:line="240" w:lineRule="auto"/>
        <w:ind w:left="1440"/>
        <w:jc w:val="both"/>
        <w:rPr>
          <w:rFonts w:cs="Times New Roman"/>
          <w:szCs w:val="24"/>
        </w:rPr>
      </w:pPr>
      <w:r w:rsidRPr="00921BFF">
        <w:rPr>
          <w:rFonts w:cs="Times New Roman"/>
          <w:szCs w:val="24"/>
        </w:rPr>
        <w:t>(2) apply the same enrollment and transfer criteria used during the 2020-2021 school year; and</w:t>
      </w:r>
    </w:p>
    <w:p w:rsidR="0049645B" w:rsidRPr="00921BFF" w:rsidRDefault="0049645B" w:rsidP="0049645B">
      <w:pPr>
        <w:spacing w:after="0" w:line="240" w:lineRule="auto"/>
        <w:ind w:left="1440"/>
        <w:jc w:val="both"/>
        <w:rPr>
          <w:rFonts w:cs="Times New Roman"/>
          <w:szCs w:val="24"/>
        </w:rPr>
      </w:pPr>
    </w:p>
    <w:p w:rsidR="0049645B" w:rsidRPr="00921BFF" w:rsidRDefault="0049645B" w:rsidP="0049645B">
      <w:pPr>
        <w:spacing w:after="0" w:line="240" w:lineRule="auto"/>
        <w:ind w:left="1440"/>
        <w:jc w:val="both"/>
        <w:rPr>
          <w:rFonts w:cs="Times New Roman"/>
          <w:szCs w:val="24"/>
        </w:rPr>
      </w:pPr>
      <w:r w:rsidRPr="00921BFF">
        <w:rPr>
          <w:rFonts w:cs="Times New Roman"/>
          <w:szCs w:val="24"/>
        </w:rPr>
        <w:t>(3) offer the program to students in any grade level or combination of grade levels from kindergarten through grade 12 as long as the program includes at least one grade level for which an assessment instrument is administered under Section 39.023.</w:t>
      </w:r>
    </w:p>
    <w:p w:rsidR="0049645B" w:rsidRPr="00921BFF" w:rsidRDefault="0049645B" w:rsidP="0049645B">
      <w:pPr>
        <w:spacing w:after="0" w:line="240" w:lineRule="auto"/>
        <w:ind w:left="720"/>
        <w:jc w:val="both"/>
        <w:rPr>
          <w:rFonts w:cs="Times New Roman"/>
          <w:szCs w:val="24"/>
        </w:rPr>
      </w:pPr>
    </w:p>
    <w:p w:rsidR="0049645B" w:rsidRPr="00C4524D" w:rsidRDefault="0049645B" w:rsidP="0049645B">
      <w:pPr>
        <w:spacing w:after="0" w:line="240" w:lineRule="auto"/>
        <w:ind w:left="720"/>
        <w:jc w:val="both"/>
        <w:rPr>
          <w:rFonts w:cs="Times New Roman"/>
          <w:szCs w:val="24"/>
        </w:rPr>
      </w:pPr>
      <w:r>
        <w:rPr>
          <w:rFonts w:cs="Times New Roman"/>
          <w:szCs w:val="24"/>
        </w:rPr>
        <w:t xml:space="preserve">(e) </w:t>
      </w:r>
      <w:r w:rsidRPr="00921BFF">
        <w:rPr>
          <w:rFonts w:cs="Times New Roman"/>
          <w:szCs w:val="24"/>
        </w:rPr>
        <w:t>Provid</w:t>
      </w:r>
      <w:r>
        <w:rPr>
          <w:rFonts w:cs="Times New Roman"/>
          <w:szCs w:val="24"/>
        </w:rPr>
        <w:t xml:space="preserve">es that Subsection (d) </w:t>
      </w:r>
      <w:r w:rsidRPr="00921BFF">
        <w:rPr>
          <w:rFonts w:cs="Times New Roman"/>
          <w:szCs w:val="24"/>
        </w:rPr>
        <w:t xml:space="preserve">and this subsection expire September 1, 2027. </w:t>
      </w:r>
    </w:p>
    <w:p w:rsidR="0049645B" w:rsidRPr="00921BFF" w:rsidRDefault="0049645B" w:rsidP="0049645B">
      <w:pPr>
        <w:spacing w:after="0" w:line="240" w:lineRule="auto"/>
        <w:jc w:val="both"/>
        <w:rPr>
          <w:rFonts w:eastAsia="Times New Roman" w:cs="Times New Roman"/>
          <w:szCs w:val="24"/>
        </w:rPr>
      </w:pPr>
    </w:p>
    <w:p w:rsidR="0049645B" w:rsidRPr="00921BFF" w:rsidRDefault="0049645B" w:rsidP="0049645B">
      <w:pPr>
        <w:spacing w:after="0" w:line="240" w:lineRule="auto"/>
        <w:jc w:val="both"/>
        <w:rPr>
          <w:rFonts w:cs="Times New Roman"/>
          <w:szCs w:val="24"/>
        </w:rPr>
      </w:pPr>
      <w:r w:rsidRPr="00921BFF">
        <w:rPr>
          <w:rFonts w:eastAsia="Times New Roman" w:cs="Times New Roman"/>
          <w:szCs w:val="24"/>
        </w:rPr>
        <w:t xml:space="preserve">SECTION 8. Amends </w:t>
      </w:r>
      <w:r w:rsidRPr="00921BFF">
        <w:rPr>
          <w:rFonts w:cs="Times New Roman"/>
          <w:szCs w:val="24"/>
        </w:rPr>
        <w:t xml:space="preserve">Section 48.053, Education Code, by adding Subsections (b-1) and (b-2), as follows: </w:t>
      </w:r>
    </w:p>
    <w:p w:rsidR="0049645B" w:rsidRPr="00921BFF" w:rsidRDefault="0049645B" w:rsidP="0049645B">
      <w:pPr>
        <w:spacing w:after="0" w:line="240" w:lineRule="auto"/>
        <w:jc w:val="both"/>
        <w:rPr>
          <w:rFonts w:cs="Times New Roman"/>
          <w:szCs w:val="24"/>
        </w:rPr>
      </w:pPr>
    </w:p>
    <w:p w:rsidR="0049645B" w:rsidRPr="00921BFF" w:rsidRDefault="0049645B" w:rsidP="0049645B">
      <w:pPr>
        <w:spacing w:after="0" w:line="240" w:lineRule="auto"/>
        <w:ind w:left="720"/>
        <w:jc w:val="both"/>
        <w:rPr>
          <w:rFonts w:cs="Times New Roman"/>
          <w:szCs w:val="24"/>
        </w:rPr>
      </w:pPr>
      <w:r w:rsidRPr="00921BFF">
        <w:rPr>
          <w:rFonts w:cs="Times New Roman"/>
          <w:szCs w:val="24"/>
        </w:rPr>
        <w:t xml:space="preserve">(b-1) Provides that this subsection applies only to a special-purpose district described by Subsection (a) (relating to providing that this </w:t>
      </w:r>
      <w:r w:rsidRPr="00921BFF">
        <w:rPr>
          <w:rFonts w:cs="Times New Roman"/>
          <w:color w:val="000000"/>
          <w:szCs w:val="24"/>
          <w:shd w:val="clear" w:color="auto" w:fill="FFFFFF"/>
        </w:rPr>
        <w:t xml:space="preserve">section applies only to a special-purpose school district that is operated by a general academic teaching institution) </w:t>
      </w:r>
      <w:r w:rsidRPr="00921BFF">
        <w:rPr>
          <w:rFonts w:cs="Times New Roman"/>
          <w:szCs w:val="24"/>
        </w:rPr>
        <w:t xml:space="preserve">that existed before September 1, 2019. Requires the commissioner, for a district to which this subsection applies, </w:t>
      </w:r>
      <w:r>
        <w:rPr>
          <w:rFonts w:cs="Times New Roman"/>
          <w:szCs w:val="24"/>
        </w:rPr>
        <w:t>to</w:t>
      </w:r>
      <w:r w:rsidRPr="00921BFF">
        <w:rPr>
          <w:rFonts w:cs="Times New Roman"/>
          <w:szCs w:val="24"/>
        </w:rPr>
        <w:t xml:space="preserve"> establish an asynchronous pro</w:t>
      </w:r>
      <w:r>
        <w:rPr>
          <w:rFonts w:cs="Times New Roman"/>
          <w:szCs w:val="24"/>
        </w:rPr>
        <w:t xml:space="preserve">gression funding method that may </w:t>
      </w:r>
      <w:r w:rsidRPr="00921BFF">
        <w:rPr>
          <w:rFonts w:cs="Times New Roman"/>
          <w:szCs w:val="24"/>
        </w:rPr>
        <w:t>be used to determine the amount of the district's entitlement under Subsection (b) based on full and partial semester course completion.</w:t>
      </w:r>
    </w:p>
    <w:p w:rsidR="0049645B" w:rsidRPr="00921BFF" w:rsidRDefault="0049645B" w:rsidP="0049645B">
      <w:pPr>
        <w:spacing w:after="0" w:line="240" w:lineRule="auto"/>
        <w:ind w:left="720"/>
        <w:jc w:val="both"/>
        <w:rPr>
          <w:rFonts w:cs="Times New Roman"/>
          <w:szCs w:val="24"/>
        </w:rPr>
      </w:pPr>
    </w:p>
    <w:p w:rsidR="0049645B" w:rsidRPr="00921BFF" w:rsidRDefault="0049645B" w:rsidP="0049645B">
      <w:pPr>
        <w:spacing w:after="0" w:line="240" w:lineRule="auto"/>
        <w:ind w:left="720"/>
        <w:jc w:val="both"/>
        <w:rPr>
          <w:rFonts w:eastAsia="Times New Roman" w:cs="Times New Roman"/>
          <w:szCs w:val="24"/>
        </w:rPr>
      </w:pPr>
      <w:r w:rsidRPr="00921BFF">
        <w:rPr>
          <w:rFonts w:cs="Times New Roman"/>
          <w:szCs w:val="24"/>
        </w:rPr>
        <w:t xml:space="preserve">(b-2) Provides that Subsection (b-1) and this subsection expire September 1, 2027. </w:t>
      </w:r>
    </w:p>
    <w:p w:rsidR="0049645B" w:rsidRPr="00921BFF" w:rsidRDefault="0049645B" w:rsidP="0049645B">
      <w:pPr>
        <w:spacing w:after="0" w:line="240" w:lineRule="auto"/>
        <w:jc w:val="both"/>
        <w:rPr>
          <w:rFonts w:eastAsia="Times New Roman" w:cs="Times New Roman"/>
          <w:szCs w:val="24"/>
        </w:rPr>
      </w:pPr>
    </w:p>
    <w:p w:rsidR="0049645B" w:rsidRPr="00921BFF" w:rsidRDefault="0049645B" w:rsidP="0049645B">
      <w:pPr>
        <w:spacing w:after="0" w:line="240" w:lineRule="auto"/>
        <w:jc w:val="both"/>
        <w:rPr>
          <w:rFonts w:eastAsia="Times New Roman" w:cs="Times New Roman"/>
          <w:szCs w:val="24"/>
        </w:rPr>
      </w:pPr>
      <w:r w:rsidRPr="00921BFF">
        <w:rPr>
          <w:rFonts w:eastAsia="Times New Roman" w:cs="Times New Roman"/>
          <w:szCs w:val="24"/>
        </w:rPr>
        <w:t xml:space="preserve">SECTION 9. Provides that this </w:t>
      </w:r>
      <w:r w:rsidRPr="00921BFF">
        <w:rPr>
          <w:rFonts w:cs="Times New Roman"/>
          <w:szCs w:val="24"/>
        </w:rPr>
        <w:t xml:space="preserve">Act applies beginning with the 2021-2022 school year. </w:t>
      </w:r>
    </w:p>
    <w:p w:rsidR="0049645B" w:rsidRPr="00921BFF" w:rsidRDefault="0049645B" w:rsidP="0049645B">
      <w:pPr>
        <w:spacing w:after="0" w:line="240" w:lineRule="auto"/>
        <w:jc w:val="both"/>
        <w:rPr>
          <w:rFonts w:eastAsia="Times New Roman" w:cs="Times New Roman"/>
          <w:szCs w:val="24"/>
        </w:rPr>
      </w:pPr>
    </w:p>
    <w:p w:rsidR="0049645B" w:rsidRPr="00C8671F" w:rsidRDefault="0049645B" w:rsidP="0049645B">
      <w:pPr>
        <w:spacing w:after="0" w:line="240" w:lineRule="auto"/>
        <w:jc w:val="both"/>
        <w:rPr>
          <w:rFonts w:eastAsia="Times New Roman" w:cs="Times New Roman"/>
          <w:szCs w:val="24"/>
        </w:rPr>
      </w:pPr>
      <w:r w:rsidRPr="00921BFF">
        <w:rPr>
          <w:rFonts w:eastAsia="Times New Roman" w:cs="Times New Roman"/>
          <w:szCs w:val="24"/>
        </w:rPr>
        <w:t xml:space="preserve">SECTION 10. Effective date: upon passage or </w:t>
      </w:r>
      <w:r w:rsidRPr="00921BFF">
        <w:rPr>
          <w:rFonts w:cs="Times New Roman"/>
          <w:szCs w:val="24"/>
        </w:rPr>
        <w:t>the 91st day after the last day of the legislative session.</w:t>
      </w:r>
      <w:r>
        <w:t xml:space="preserve"> </w:t>
      </w:r>
    </w:p>
    <w:sectPr w:rsidR="0049645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6ED" w:rsidRDefault="008046ED" w:rsidP="000F1DF9">
      <w:pPr>
        <w:spacing w:after="0" w:line="240" w:lineRule="auto"/>
      </w:pPr>
      <w:r>
        <w:separator/>
      </w:r>
    </w:p>
  </w:endnote>
  <w:endnote w:type="continuationSeparator" w:id="0">
    <w:p w:rsidR="008046ED" w:rsidRDefault="008046E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46E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645B">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9645B">
                <w:rPr>
                  <w:sz w:val="20"/>
                  <w:szCs w:val="20"/>
                </w:rPr>
                <w:t>C.S.S.B. 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9645B">
                <w:rPr>
                  <w:sz w:val="20"/>
                  <w:szCs w:val="20"/>
                </w:rPr>
                <w:t>87(2)</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46E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645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645B">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6ED" w:rsidRDefault="008046ED" w:rsidP="000F1DF9">
      <w:pPr>
        <w:spacing w:after="0" w:line="240" w:lineRule="auto"/>
      </w:pPr>
      <w:r>
        <w:separator/>
      </w:r>
    </w:p>
  </w:footnote>
  <w:footnote w:type="continuationSeparator" w:id="0">
    <w:p w:rsidR="008046ED" w:rsidRDefault="008046E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9645B"/>
    <w:rsid w:val="00503AD0"/>
    <w:rsid w:val="005320AA"/>
    <w:rsid w:val="00544B9F"/>
    <w:rsid w:val="00585C31"/>
    <w:rsid w:val="005A7918"/>
    <w:rsid w:val="005E0AC7"/>
    <w:rsid w:val="005F46D7"/>
    <w:rsid w:val="00605CA0"/>
    <w:rsid w:val="006529C4"/>
    <w:rsid w:val="006D756B"/>
    <w:rsid w:val="00774EC7"/>
    <w:rsid w:val="008046ED"/>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8B36F"/>
  <w15:docId w15:val="{01FAC61D-153D-4624-AD54-D8EE6BBA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64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57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1B160811804C39AF3C889DA99D02AA"/>
        <w:category>
          <w:name w:val="General"/>
          <w:gallery w:val="placeholder"/>
        </w:category>
        <w:types>
          <w:type w:val="bbPlcHdr"/>
        </w:types>
        <w:behaviors>
          <w:behavior w:val="content"/>
        </w:behaviors>
        <w:guid w:val="{96579358-DC83-4916-A618-C24892DE323B}"/>
      </w:docPartPr>
      <w:docPartBody>
        <w:p w:rsidR="00000000" w:rsidRDefault="00116E06"/>
      </w:docPartBody>
    </w:docPart>
    <w:docPart>
      <w:docPartPr>
        <w:name w:val="72309CE052CB4B6DA8C6101CFBF67F62"/>
        <w:category>
          <w:name w:val="General"/>
          <w:gallery w:val="placeholder"/>
        </w:category>
        <w:types>
          <w:type w:val="bbPlcHdr"/>
        </w:types>
        <w:behaviors>
          <w:behavior w:val="content"/>
        </w:behaviors>
        <w:guid w:val="{34AA91EE-3901-46CB-8A52-76AC3C5239E0}"/>
      </w:docPartPr>
      <w:docPartBody>
        <w:p w:rsidR="00000000" w:rsidRDefault="00116E06"/>
      </w:docPartBody>
    </w:docPart>
    <w:docPart>
      <w:docPartPr>
        <w:name w:val="71D908F291B74B4E917BBC0D28801806"/>
        <w:category>
          <w:name w:val="General"/>
          <w:gallery w:val="placeholder"/>
        </w:category>
        <w:types>
          <w:type w:val="bbPlcHdr"/>
        </w:types>
        <w:behaviors>
          <w:behavior w:val="content"/>
        </w:behaviors>
        <w:guid w:val="{1C6A63A3-E925-4FDA-8288-5CE69061977C}"/>
      </w:docPartPr>
      <w:docPartBody>
        <w:p w:rsidR="00000000" w:rsidRDefault="00116E06"/>
      </w:docPartBody>
    </w:docPart>
    <w:docPart>
      <w:docPartPr>
        <w:name w:val="1DF505E3213E4BA09127590449E4085E"/>
        <w:category>
          <w:name w:val="General"/>
          <w:gallery w:val="placeholder"/>
        </w:category>
        <w:types>
          <w:type w:val="bbPlcHdr"/>
        </w:types>
        <w:behaviors>
          <w:behavior w:val="content"/>
        </w:behaviors>
        <w:guid w:val="{90B60887-2131-4585-8113-251F12C12EAE}"/>
      </w:docPartPr>
      <w:docPartBody>
        <w:p w:rsidR="00000000" w:rsidRDefault="00116E06"/>
      </w:docPartBody>
    </w:docPart>
    <w:docPart>
      <w:docPartPr>
        <w:name w:val="023C9234B806477E8AFFAB64C76CD07B"/>
        <w:category>
          <w:name w:val="General"/>
          <w:gallery w:val="placeholder"/>
        </w:category>
        <w:types>
          <w:type w:val="bbPlcHdr"/>
        </w:types>
        <w:behaviors>
          <w:behavior w:val="content"/>
        </w:behaviors>
        <w:guid w:val="{BD183015-FA34-4F5A-982F-25234CA66DA6}"/>
      </w:docPartPr>
      <w:docPartBody>
        <w:p w:rsidR="00000000" w:rsidRDefault="00116E06"/>
      </w:docPartBody>
    </w:docPart>
    <w:docPart>
      <w:docPartPr>
        <w:name w:val="81143545FE7F4D8587CB25C357E7A72E"/>
        <w:category>
          <w:name w:val="General"/>
          <w:gallery w:val="placeholder"/>
        </w:category>
        <w:types>
          <w:type w:val="bbPlcHdr"/>
        </w:types>
        <w:behaviors>
          <w:behavior w:val="content"/>
        </w:behaviors>
        <w:guid w:val="{120A0DAE-7C8C-49A7-A8FD-1DA43728DCE7}"/>
      </w:docPartPr>
      <w:docPartBody>
        <w:p w:rsidR="00000000" w:rsidRDefault="00116E06"/>
      </w:docPartBody>
    </w:docPart>
    <w:docPart>
      <w:docPartPr>
        <w:name w:val="DF7951FA37634399839D11C85A005D82"/>
        <w:category>
          <w:name w:val="General"/>
          <w:gallery w:val="placeholder"/>
        </w:category>
        <w:types>
          <w:type w:val="bbPlcHdr"/>
        </w:types>
        <w:behaviors>
          <w:behavior w:val="content"/>
        </w:behaviors>
        <w:guid w:val="{71AFDA76-EF9A-438D-A670-F118CFFB5253}"/>
      </w:docPartPr>
      <w:docPartBody>
        <w:p w:rsidR="00000000" w:rsidRDefault="00116E06"/>
      </w:docPartBody>
    </w:docPart>
    <w:docPart>
      <w:docPartPr>
        <w:name w:val="59CBF991F09A4D76A313766AAD643A1D"/>
        <w:category>
          <w:name w:val="General"/>
          <w:gallery w:val="placeholder"/>
        </w:category>
        <w:types>
          <w:type w:val="bbPlcHdr"/>
        </w:types>
        <w:behaviors>
          <w:behavior w:val="content"/>
        </w:behaviors>
        <w:guid w:val="{F43EC07C-6A58-46DE-A930-71C4051A32A1}"/>
      </w:docPartPr>
      <w:docPartBody>
        <w:p w:rsidR="00000000" w:rsidRDefault="00116E06"/>
      </w:docPartBody>
    </w:docPart>
    <w:docPart>
      <w:docPartPr>
        <w:name w:val="03D34697C88F4BA597FC803D4E9E83F5"/>
        <w:category>
          <w:name w:val="General"/>
          <w:gallery w:val="placeholder"/>
        </w:category>
        <w:types>
          <w:type w:val="bbPlcHdr"/>
        </w:types>
        <w:behaviors>
          <w:behavior w:val="content"/>
        </w:behaviors>
        <w:guid w:val="{3B7EDF74-AA24-481A-8427-030ED02FC0ED}"/>
      </w:docPartPr>
      <w:docPartBody>
        <w:p w:rsidR="00000000" w:rsidRDefault="00116E06"/>
      </w:docPartBody>
    </w:docPart>
    <w:docPart>
      <w:docPartPr>
        <w:name w:val="F139F571832A4B1EA1F508AB3147AFC6"/>
        <w:category>
          <w:name w:val="General"/>
          <w:gallery w:val="placeholder"/>
        </w:category>
        <w:types>
          <w:type w:val="bbPlcHdr"/>
        </w:types>
        <w:behaviors>
          <w:behavior w:val="content"/>
        </w:behaviors>
        <w:guid w:val="{CA260606-8A97-4A6E-98E2-C3AFCFB930CE}"/>
      </w:docPartPr>
      <w:docPartBody>
        <w:p w:rsidR="00000000" w:rsidRDefault="0041468A" w:rsidP="0041468A">
          <w:pPr>
            <w:pStyle w:val="F139F571832A4B1EA1F508AB3147AFC6"/>
          </w:pPr>
          <w:r w:rsidRPr="00A30DD1">
            <w:rPr>
              <w:rStyle w:val="PlaceholderText"/>
            </w:rPr>
            <w:t>Click here to enter a date.</w:t>
          </w:r>
        </w:p>
      </w:docPartBody>
    </w:docPart>
    <w:docPart>
      <w:docPartPr>
        <w:name w:val="A414EE9DDDD849B78CCE90809464D0C1"/>
        <w:category>
          <w:name w:val="General"/>
          <w:gallery w:val="placeholder"/>
        </w:category>
        <w:types>
          <w:type w:val="bbPlcHdr"/>
        </w:types>
        <w:behaviors>
          <w:behavior w:val="content"/>
        </w:behaviors>
        <w:guid w:val="{E43C5501-12E8-44B4-B368-FF9CF44C96B9}"/>
      </w:docPartPr>
      <w:docPartBody>
        <w:p w:rsidR="00000000" w:rsidRDefault="00116E06"/>
      </w:docPartBody>
    </w:docPart>
    <w:docPart>
      <w:docPartPr>
        <w:name w:val="8B5BB6588053440D91D08629BB5C0C89"/>
        <w:category>
          <w:name w:val="General"/>
          <w:gallery w:val="placeholder"/>
        </w:category>
        <w:types>
          <w:type w:val="bbPlcHdr"/>
        </w:types>
        <w:behaviors>
          <w:behavior w:val="content"/>
        </w:behaviors>
        <w:guid w:val="{CF687622-C6C4-4BA8-847D-3C58F946D8A5}"/>
      </w:docPartPr>
      <w:docPartBody>
        <w:p w:rsidR="00000000" w:rsidRDefault="00116E06"/>
      </w:docPartBody>
    </w:docPart>
    <w:docPart>
      <w:docPartPr>
        <w:name w:val="89254CB71376462C9D9D90711BC3A399"/>
        <w:category>
          <w:name w:val="General"/>
          <w:gallery w:val="placeholder"/>
        </w:category>
        <w:types>
          <w:type w:val="bbPlcHdr"/>
        </w:types>
        <w:behaviors>
          <w:behavior w:val="content"/>
        </w:behaviors>
        <w:guid w:val="{CF2DCF07-C1DE-4665-9DAD-3701D0B764B0}"/>
      </w:docPartPr>
      <w:docPartBody>
        <w:p w:rsidR="00000000" w:rsidRDefault="0041468A" w:rsidP="0041468A">
          <w:pPr>
            <w:pStyle w:val="89254CB71376462C9D9D90711BC3A399"/>
          </w:pPr>
          <w:r>
            <w:rPr>
              <w:rFonts w:eastAsia="Times New Roman" w:cs="Times New Roman"/>
              <w:bCs/>
              <w:szCs w:val="24"/>
            </w:rPr>
            <w:t xml:space="preserve"> </w:t>
          </w:r>
        </w:p>
      </w:docPartBody>
    </w:docPart>
    <w:docPart>
      <w:docPartPr>
        <w:name w:val="8F08680D41494A388F1CD0F241F03775"/>
        <w:category>
          <w:name w:val="General"/>
          <w:gallery w:val="placeholder"/>
        </w:category>
        <w:types>
          <w:type w:val="bbPlcHdr"/>
        </w:types>
        <w:behaviors>
          <w:behavior w:val="content"/>
        </w:behaviors>
        <w:guid w:val="{5425E3ED-477E-4BA7-A88A-68186347A268}"/>
      </w:docPartPr>
      <w:docPartBody>
        <w:p w:rsidR="00000000" w:rsidRDefault="00116E06"/>
      </w:docPartBody>
    </w:docPart>
    <w:docPart>
      <w:docPartPr>
        <w:name w:val="610BABE1925444F4B85CC83E0EEB4F80"/>
        <w:category>
          <w:name w:val="General"/>
          <w:gallery w:val="placeholder"/>
        </w:category>
        <w:types>
          <w:type w:val="bbPlcHdr"/>
        </w:types>
        <w:behaviors>
          <w:behavior w:val="content"/>
        </w:behaviors>
        <w:guid w:val="{B274C235-3D0E-4DEE-8F63-6547050764EB}"/>
      </w:docPartPr>
      <w:docPartBody>
        <w:p w:rsidR="00000000" w:rsidRDefault="00116E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16E06"/>
    <w:rsid w:val="001C5F26"/>
    <w:rsid w:val="001E7483"/>
    <w:rsid w:val="00280096"/>
    <w:rsid w:val="00290C4E"/>
    <w:rsid w:val="002A4665"/>
    <w:rsid w:val="002A5E86"/>
    <w:rsid w:val="002F07B9"/>
    <w:rsid w:val="0032359E"/>
    <w:rsid w:val="00330290"/>
    <w:rsid w:val="0041468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6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139F571832A4B1EA1F508AB3147AFC6">
    <w:name w:val="F139F571832A4B1EA1F508AB3147AFC6"/>
    <w:rsid w:val="0041468A"/>
    <w:pPr>
      <w:spacing w:after="160" w:line="259" w:lineRule="auto"/>
    </w:pPr>
  </w:style>
  <w:style w:type="paragraph" w:customStyle="1" w:styleId="89254CB71376462C9D9D90711BC3A399">
    <w:name w:val="89254CB71376462C9D9D90711BC3A399"/>
    <w:rsid w:val="004146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9B85BD-9063-4C3E-AC15-6635AB26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2342</Words>
  <Characters>13355</Characters>
  <Application>Microsoft Office Word</Application>
  <DocSecurity>0</DocSecurity>
  <Lines>111</Lines>
  <Paragraphs>31</Paragraphs>
  <ScaleCrop>false</ScaleCrop>
  <Company>Texas Legislative Council</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2021-08-10T20:26:00Z</dcterms:modified>
</cp:coreProperties>
</file>

<file path=docProps/custom.xml><?xml version="1.0" encoding="utf-8"?>
<op:Properties xmlns:vt="http://schemas.openxmlformats.org/officeDocument/2006/docPropsVTypes" xmlns:op="http://schemas.openxmlformats.org/officeDocument/2006/custom-properties"/>
</file>