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9A" w:rsidRDefault="00143C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6C1B436BF745D3ADAD2672D30C1D53"/>
          </w:placeholder>
        </w:sdtPr>
        <w:sdtContent>
          <w:r w:rsidRPr="005C2A78">
            <w:rPr>
              <w:rFonts w:cs="Times New Roman"/>
              <w:b/>
              <w:szCs w:val="24"/>
              <w:u w:val="single"/>
            </w:rPr>
            <w:t>BILL ANALYSIS</w:t>
          </w:r>
        </w:sdtContent>
      </w:sdt>
    </w:p>
    <w:p w:rsidR="00143C9A" w:rsidRPr="00585C31" w:rsidRDefault="00143C9A" w:rsidP="000F1DF9">
      <w:pPr>
        <w:spacing w:after="0" w:line="240" w:lineRule="auto"/>
        <w:rPr>
          <w:rFonts w:cs="Times New Roman"/>
          <w:szCs w:val="24"/>
        </w:rPr>
      </w:pPr>
    </w:p>
    <w:p w:rsidR="00143C9A" w:rsidRPr="00585C31" w:rsidRDefault="00143C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C9A" w:rsidTr="000F1DF9">
        <w:tc>
          <w:tcPr>
            <w:tcW w:w="2718" w:type="dxa"/>
          </w:tcPr>
          <w:p w:rsidR="00143C9A" w:rsidRPr="005C2A78" w:rsidRDefault="00143C9A" w:rsidP="006D756B">
            <w:pPr>
              <w:rPr>
                <w:rFonts w:cs="Times New Roman"/>
                <w:szCs w:val="24"/>
              </w:rPr>
            </w:pPr>
            <w:sdt>
              <w:sdtPr>
                <w:rPr>
                  <w:rFonts w:cs="Times New Roman"/>
                  <w:szCs w:val="24"/>
                </w:rPr>
                <w:alias w:val="Agency Title"/>
                <w:tag w:val="AgencyTitleContentControl"/>
                <w:id w:val="1920747753"/>
                <w:lock w:val="sdtContentLocked"/>
                <w:placeholder>
                  <w:docPart w:val="2E3A944590DA4211B99E919701E01396"/>
                </w:placeholder>
              </w:sdtPr>
              <w:sdtEndPr>
                <w:rPr>
                  <w:rFonts w:cstheme="minorBidi"/>
                  <w:szCs w:val="22"/>
                </w:rPr>
              </w:sdtEndPr>
              <w:sdtContent>
                <w:r>
                  <w:rPr>
                    <w:rFonts w:cs="Times New Roman"/>
                    <w:szCs w:val="24"/>
                  </w:rPr>
                  <w:t>Senate Research Center</w:t>
                </w:r>
              </w:sdtContent>
            </w:sdt>
          </w:p>
        </w:tc>
        <w:tc>
          <w:tcPr>
            <w:tcW w:w="6858" w:type="dxa"/>
          </w:tcPr>
          <w:p w:rsidR="00143C9A" w:rsidRPr="00FF6471" w:rsidRDefault="00143C9A" w:rsidP="000F1DF9">
            <w:pPr>
              <w:jc w:val="right"/>
              <w:rPr>
                <w:rFonts w:cs="Times New Roman"/>
                <w:szCs w:val="24"/>
              </w:rPr>
            </w:pPr>
            <w:sdt>
              <w:sdtPr>
                <w:rPr>
                  <w:rFonts w:cs="Times New Roman"/>
                  <w:szCs w:val="24"/>
                </w:rPr>
                <w:alias w:val="Bill Number"/>
                <w:tag w:val="BillNumberOne"/>
                <w:id w:val="-410784069"/>
                <w:lock w:val="sdtContentLocked"/>
                <w:placeholder>
                  <w:docPart w:val="3E76883E362440A5ABB061B22454FA8A"/>
                </w:placeholder>
              </w:sdtPr>
              <w:sdtContent>
                <w:r>
                  <w:rPr>
                    <w:rFonts w:cs="Times New Roman"/>
                    <w:szCs w:val="24"/>
                  </w:rPr>
                  <w:t>S.B. 83</w:t>
                </w:r>
              </w:sdtContent>
            </w:sdt>
          </w:p>
        </w:tc>
      </w:tr>
      <w:tr w:rsidR="00143C9A" w:rsidTr="000F1DF9">
        <w:sdt>
          <w:sdtPr>
            <w:rPr>
              <w:rFonts w:cs="Times New Roman"/>
              <w:szCs w:val="24"/>
            </w:rPr>
            <w:alias w:val="TLCNumber"/>
            <w:tag w:val="TLCNumber"/>
            <w:id w:val="-542600604"/>
            <w:lock w:val="sdtLocked"/>
            <w:placeholder>
              <w:docPart w:val="CBE4FC49D74C434A95BBAB9D45BDF9F0"/>
            </w:placeholder>
            <w:showingPlcHdr/>
          </w:sdtPr>
          <w:sdtContent>
            <w:tc>
              <w:tcPr>
                <w:tcW w:w="2718" w:type="dxa"/>
              </w:tcPr>
              <w:p w:rsidR="00143C9A" w:rsidRPr="000F1DF9" w:rsidRDefault="00143C9A" w:rsidP="00C65088">
                <w:pPr>
                  <w:rPr>
                    <w:rFonts w:cs="Times New Roman"/>
                    <w:szCs w:val="24"/>
                  </w:rPr>
                </w:pPr>
              </w:p>
            </w:tc>
          </w:sdtContent>
        </w:sdt>
        <w:tc>
          <w:tcPr>
            <w:tcW w:w="6858" w:type="dxa"/>
          </w:tcPr>
          <w:p w:rsidR="00143C9A" w:rsidRPr="005C2A78" w:rsidRDefault="00143C9A" w:rsidP="00073EDD">
            <w:pPr>
              <w:jc w:val="right"/>
              <w:rPr>
                <w:rFonts w:cs="Times New Roman"/>
                <w:szCs w:val="24"/>
              </w:rPr>
            </w:pPr>
            <w:sdt>
              <w:sdtPr>
                <w:rPr>
                  <w:rFonts w:cs="Times New Roman"/>
                  <w:szCs w:val="24"/>
                </w:rPr>
                <w:alias w:val="Author Label"/>
                <w:tag w:val="By"/>
                <w:id w:val="72399597"/>
                <w:lock w:val="sdtLocked"/>
                <w:placeholder>
                  <w:docPart w:val="3F75F8C67EE444898195FC11D97634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474807A0924F47A95F1038BB0ACAB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740A7A0B7CD405686981C5F7271A4AE"/>
                </w:placeholder>
                <w:showingPlcHdr/>
              </w:sdtPr>
              <w:sdtContent/>
            </w:sdt>
            <w:sdt>
              <w:sdtPr>
                <w:rPr>
                  <w:rFonts w:cs="Times New Roman"/>
                  <w:szCs w:val="24"/>
                </w:rPr>
                <w:alias w:val="DualSponsor"/>
                <w:tag w:val="DualSponsor"/>
                <w:id w:val="1029379812"/>
                <w:lock w:val="sdtContentLocked"/>
                <w:placeholder>
                  <w:docPart w:val="6DA95426706D44BE99C0AA05CA4C1C49"/>
                </w:placeholder>
                <w:showingPlcHdr/>
              </w:sdtPr>
              <w:sdtContent/>
            </w:sdt>
          </w:p>
        </w:tc>
      </w:tr>
      <w:tr w:rsidR="00143C9A" w:rsidTr="000F1DF9">
        <w:tc>
          <w:tcPr>
            <w:tcW w:w="2718" w:type="dxa"/>
          </w:tcPr>
          <w:p w:rsidR="00143C9A" w:rsidRPr="00BC7495" w:rsidRDefault="00143C9A" w:rsidP="000F1DF9">
            <w:pPr>
              <w:rPr>
                <w:rFonts w:cs="Times New Roman"/>
                <w:szCs w:val="24"/>
              </w:rPr>
            </w:pPr>
          </w:p>
        </w:tc>
        <w:sdt>
          <w:sdtPr>
            <w:rPr>
              <w:rFonts w:cs="Times New Roman"/>
              <w:szCs w:val="24"/>
            </w:rPr>
            <w:alias w:val="Committee"/>
            <w:tag w:val="Committee"/>
            <w:id w:val="1914272295"/>
            <w:lock w:val="sdtContentLocked"/>
            <w:placeholder>
              <w:docPart w:val="84A76F3B82884B748547CEC6EEC7E9FF"/>
            </w:placeholder>
          </w:sdtPr>
          <w:sdtContent>
            <w:tc>
              <w:tcPr>
                <w:tcW w:w="6858" w:type="dxa"/>
              </w:tcPr>
              <w:p w:rsidR="00143C9A" w:rsidRPr="00FF6471" w:rsidRDefault="00143C9A" w:rsidP="000F1DF9">
                <w:pPr>
                  <w:jc w:val="right"/>
                  <w:rPr>
                    <w:rFonts w:cs="Times New Roman"/>
                    <w:szCs w:val="24"/>
                  </w:rPr>
                </w:pPr>
                <w:r>
                  <w:rPr>
                    <w:rFonts w:cs="Times New Roman"/>
                    <w:szCs w:val="24"/>
                  </w:rPr>
                  <w:t>State Affairs</w:t>
                </w:r>
              </w:p>
            </w:tc>
          </w:sdtContent>
        </w:sdt>
      </w:tr>
      <w:tr w:rsidR="00143C9A" w:rsidTr="000F1DF9">
        <w:tc>
          <w:tcPr>
            <w:tcW w:w="2718" w:type="dxa"/>
          </w:tcPr>
          <w:p w:rsidR="00143C9A" w:rsidRPr="00BC7495" w:rsidRDefault="00143C9A" w:rsidP="000F1DF9">
            <w:pPr>
              <w:rPr>
                <w:rFonts w:cs="Times New Roman"/>
                <w:szCs w:val="24"/>
              </w:rPr>
            </w:pPr>
          </w:p>
        </w:tc>
        <w:sdt>
          <w:sdtPr>
            <w:rPr>
              <w:rFonts w:cs="Times New Roman"/>
              <w:szCs w:val="24"/>
            </w:rPr>
            <w:alias w:val="Date"/>
            <w:tag w:val="DateContentControl"/>
            <w:id w:val="1178081906"/>
            <w:lock w:val="sdtLocked"/>
            <w:placeholder>
              <w:docPart w:val="E3C55CC3011243DFADE19885845C6C3D"/>
            </w:placeholder>
            <w:date w:fullDate="2021-08-27T00:00:00Z">
              <w:dateFormat w:val="M/d/yyyy"/>
              <w:lid w:val="en-US"/>
              <w:storeMappedDataAs w:val="dateTime"/>
              <w:calendar w:val="gregorian"/>
            </w:date>
          </w:sdtPr>
          <w:sdtContent>
            <w:tc>
              <w:tcPr>
                <w:tcW w:w="6858" w:type="dxa"/>
              </w:tcPr>
              <w:p w:rsidR="00143C9A" w:rsidRPr="00FF6471" w:rsidRDefault="00143C9A" w:rsidP="000F1DF9">
                <w:pPr>
                  <w:jc w:val="right"/>
                  <w:rPr>
                    <w:rFonts w:cs="Times New Roman"/>
                    <w:szCs w:val="24"/>
                  </w:rPr>
                </w:pPr>
                <w:r>
                  <w:rPr>
                    <w:rFonts w:cs="Times New Roman"/>
                    <w:szCs w:val="24"/>
                  </w:rPr>
                  <w:t>8/27/2021</w:t>
                </w:r>
              </w:p>
            </w:tc>
          </w:sdtContent>
        </w:sdt>
      </w:tr>
      <w:tr w:rsidR="00143C9A" w:rsidTr="000F1DF9">
        <w:tc>
          <w:tcPr>
            <w:tcW w:w="2718" w:type="dxa"/>
          </w:tcPr>
          <w:p w:rsidR="00143C9A" w:rsidRPr="00BC7495" w:rsidRDefault="00143C9A" w:rsidP="000F1DF9">
            <w:pPr>
              <w:rPr>
                <w:rFonts w:cs="Times New Roman"/>
                <w:szCs w:val="24"/>
              </w:rPr>
            </w:pPr>
          </w:p>
        </w:tc>
        <w:sdt>
          <w:sdtPr>
            <w:rPr>
              <w:rFonts w:cs="Times New Roman"/>
              <w:szCs w:val="24"/>
            </w:rPr>
            <w:alias w:val="BA Version"/>
            <w:tag w:val="BAVersion"/>
            <w:id w:val="-1685590809"/>
            <w:lock w:val="sdtContentLocked"/>
            <w:placeholder>
              <w:docPart w:val="B26D68998867486B93164101F2559395"/>
            </w:placeholder>
          </w:sdtPr>
          <w:sdtContent>
            <w:tc>
              <w:tcPr>
                <w:tcW w:w="6858" w:type="dxa"/>
              </w:tcPr>
              <w:p w:rsidR="00143C9A" w:rsidRPr="00FF6471" w:rsidRDefault="00143C9A" w:rsidP="000F1DF9">
                <w:pPr>
                  <w:jc w:val="right"/>
                  <w:rPr>
                    <w:rFonts w:cs="Times New Roman"/>
                    <w:szCs w:val="24"/>
                  </w:rPr>
                </w:pPr>
                <w:r>
                  <w:rPr>
                    <w:rFonts w:cs="Times New Roman"/>
                    <w:szCs w:val="24"/>
                  </w:rPr>
                  <w:t>As Filed</w:t>
                </w:r>
              </w:p>
            </w:tc>
          </w:sdtContent>
        </w:sdt>
      </w:tr>
    </w:tbl>
    <w:p w:rsidR="00143C9A" w:rsidRPr="00FF6471" w:rsidRDefault="00143C9A" w:rsidP="000F1DF9">
      <w:pPr>
        <w:spacing w:after="0" w:line="240" w:lineRule="auto"/>
        <w:rPr>
          <w:rFonts w:cs="Times New Roman"/>
          <w:szCs w:val="24"/>
        </w:rPr>
      </w:pPr>
    </w:p>
    <w:p w:rsidR="00143C9A" w:rsidRPr="00FF6471" w:rsidRDefault="00143C9A" w:rsidP="000F1DF9">
      <w:pPr>
        <w:spacing w:after="0" w:line="240" w:lineRule="auto"/>
        <w:rPr>
          <w:rFonts w:cs="Times New Roman"/>
          <w:szCs w:val="24"/>
        </w:rPr>
      </w:pPr>
    </w:p>
    <w:p w:rsidR="00143C9A" w:rsidRPr="00FF6471" w:rsidRDefault="00143C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6B73FD851444E698CB117394AA4421"/>
        </w:placeholder>
      </w:sdtPr>
      <w:sdtContent>
        <w:p w:rsidR="00143C9A" w:rsidRDefault="00143C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39E8CEB3D5C463ABBBB52D1DF1DE4C4"/>
        </w:placeholder>
      </w:sdtPr>
      <w:sdtEndPr/>
      <w:sdtContent>
        <w:p w:rsidR="00143C9A" w:rsidRDefault="00143C9A" w:rsidP="00143C9A">
          <w:pPr>
            <w:pStyle w:val="NormalWeb"/>
            <w:spacing w:before="0" w:beforeAutospacing="0" w:after="0" w:afterAutospacing="0"/>
            <w:jc w:val="both"/>
            <w:divId w:val="473376958"/>
            <w:rPr>
              <w:rFonts w:eastAsia="Times New Roman"/>
              <w:bCs/>
            </w:rPr>
          </w:pPr>
        </w:p>
        <w:p w:rsidR="00143C9A" w:rsidRPr="00143C9A" w:rsidRDefault="00143C9A" w:rsidP="00143C9A">
          <w:pPr>
            <w:pStyle w:val="NormalWeb"/>
            <w:spacing w:before="0" w:beforeAutospacing="0" w:after="0" w:afterAutospacing="0"/>
            <w:jc w:val="both"/>
            <w:divId w:val="473376958"/>
          </w:pPr>
          <w:r>
            <w:t>S.B.</w:t>
          </w:r>
          <w:r w:rsidRPr="00143C9A">
            <w:t xml:space="preserve"> 83 prohibits an email service provider from selectively limiting the user's receipt of certain emails based on the content of those emails unless the email contains other certain offensive or dangerous content or the limitation or impediment is provided for under other law.</w:t>
          </w:r>
        </w:p>
        <w:p w:rsidR="00143C9A" w:rsidRPr="00D70925" w:rsidRDefault="00143C9A" w:rsidP="00143C9A">
          <w:pPr>
            <w:spacing w:after="0" w:line="240" w:lineRule="auto"/>
            <w:jc w:val="both"/>
            <w:rPr>
              <w:rFonts w:eastAsia="Times New Roman" w:cs="Times New Roman"/>
              <w:bCs/>
              <w:szCs w:val="24"/>
            </w:rPr>
          </w:pPr>
        </w:p>
      </w:sdtContent>
    </w:sdt>
    <w:p w:rsidR="00143C9A" w:rsidRDefault="00143C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 </w:t>
      </w:r>
      <w:bookmarkStart w:id="1" w:name="AmendsCurrentLaw"/>
      <w:bookmarkEnd w:id="1"/>
      <w:r>
        <w:rPr>
          <w:rFonts w:cs="Times New Roman"/>
          <w:szCs w:val="24"/>
        </w:rPr>
        <w:t>amends current law relating to certain interference with electronic mail messages.</w:t>
      </w:r>
    </w:p>
    <w:p w:rsidR="00143C9A" w:rsidRPr="00037CEF" w:rsidRDefault="00143C9A" w:rsidP="000F1DF9">
      <w:pPr>
        <w:spacing w:after="0" w:line="240" w:lineRule="auto"/>
        <w:jc w:val="both"/>
        <w:rPr>
          <w:rFonts w:eastAsia="Times New Roman" w:cs="Times New Roman"/>
          <w:szCs w:val="24"/>
        </w:rPr>
      </w:pPr>
    </w:p>
    <w:p w:rsidR="00143C9A" w:rsidRPr="005C2A78" w:rsidRDefault="00143C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E00AB974AC442D840452FB7E2DD61E"/>
          </w:placeholder>
        </w:sdtPr>
        <w:sdtContent>
          <w:r>
            <w:rPr>
              <w:rFonts w:eastAsia="Times New Roman" w:cs="Times New Roman"/>
              <w:b/>
              <w:szCs w:val="24"/>
              <w:u w:val="single"/>
            </w:rPr>
            <w:t>RULEMAKING AUTHORITY</w:t>
          </w:r>
        </w:sdtContent>
      </w:sdt>
    </w:p>
    <w:p w:rsidR="00143C9A" w:rsidRPr="006529C4" w:rsidRDefault="00143C9A" w:rsidP="00774EC7">
      <w:pPr>
        <w:spacing w:after="0" w:line="240" w:lineRule="auto"/>
        <w:jc w:val="both"/>
        <w:rPr>
          <w:rFonts w:cs="Times New Roman"/>
          <w:szCs w:val="24"/>
        </w:rPr>
      </w:pPr>
    </w:p>
    <w:p w:rsidR="00143C9A" w:rsidRPr="006529C4" w:rsidRDefault="00143C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C9A" w:rsidRPr="006529C4" w:rsidRDefault="00143C9A" w:rsidP="00774EC7">
      <w:pPr>
        <w:spacing w:after="0" w:line="240" w:lineRule="auto"/>
        <w:jc w:val="both"/>
        <w:rPr>
          <w:rFonts w:cs="Times New Roman"/>
          <w:szCs w:val="24"/>
        </w:rPr>
      </w:pPr>
    </w:p>
    <w:p w:rsidR="00143C9A" w:rsidRPr="005C2A78" w:rsidRDefault="00143C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55AC1609114887AFF9D12CB0F3BCD4"/>
          </w:placeholder>
        </w:sdtPr>
        <w:sdtContent>
          <w:r>
            <w:rPr>
              <w:rFonts w:eastAsia="Times New Roman" w:cs="Times New Roman"/>
              <w:b/>
              <w:szCs w:val="24"/>
              <w:u w:val="single"/>
            </w:rPr>
            <w:t>SECTION BY SECTION ANALYSIS</w:t>
          </w:r>
        </w:sdtContent>
      </w:sdt>
    </w:p>
    <w:p w:rsidR="00143C9A" w:rsidRPr="005C2A78" w:rsidRDefault="00143C9A" w:rsidP="000F1DF9">
      <w:pPr>
        <w:spacing w:after="0" w:line="240" w:lineRule="auto"/>
        <w:jc w:val="both"/>
        <w:rPr>
          <w:rFonts w:eastAsia="Times New Roman" w:cs="Times New Roman"/>
          <w:szCs w:val="24"/>
        </w:rPr>
      </w:pPr>
    </w:p>
    <w:p w:rsidR="00143C9A" w:rsidRPr="00037CEF" w:rsidRDefault="00143C9A" w:rsidP="0022259F">
      <w:pPr>
        <w:spacing w:after="0" w:line="240" w:lineRule="auto"/>
        <w:jc w:val="both"/>
      </w:pPr>
      <w:r w:rsidRPr="00037CEF">
        <w:rPr>
          <w:rFonts w:eastAsia="Times New Roman" w:cs="Times New Roman"/>
          <w:szCs w:val="24"/>
        </w:rPr>
        <w:t xml:space="preserve">SECTION 1. Amends the </w:t>
      </w:r>
      <w:r w:rsidRPr="00037CEF">
        <w:t xml:space="preserve">heading to Chapter 321, Business &amp; Commerce Code, to read as follows: </w:t>
      </w:r>
    </w:p>
    <w:p w:rsidR="00143C9A" w:rsidRPr="00037CEF" w:rsidRDefault="00143C9A" w:rsidP="0022259F">
      <w:pPr>
        <w:spacing w:after="0" w:line="240" w:lineRule="auto"/>
        <w:jc w:val="both"/>
      </w:pPr>
    </w:p>
    <w:p w:rsidR="00143C9A" w:rsidRPr="00037CEF" w:rsidRDefault="00143C9A" w:rsidP="0022259F">
      <w:pPr>
        <w:spacing w:after="0" w:line="240" w:lineRule="auto"/>
        <w:jc w:val="center"/>
        <w:rPr>
          <w:rFonts w:eastAsia="Times New Roman" w:cs="Times New Roman"/>
          <w:szCs w:val="24"/>
        </w:rPr>
      </w:pPr>
      <w:r w:rsidRPr="00037CEF">
        <w:rPr>
          <w:rFonts w:eastAsia="Times New Roman" w:cs="Times New Roman"/>
          <w:szCs w:val="24"/>
        </w:rPr>
        <w:t>CHAPTER 321. REGULATION OF ELECTRONIC MAIL</w:t>
      </w:r>
    </w:p>
    <w:p w:rsidR="00143C9A" w:rsidRPr="00037CEF" w:rsidRDefault="00143C9A" w:rsidP="0022259F">
      <w:pPr>
        <w:spacing w:after="0" w:line="240" w:lineRule="auto"/>
        <w:jc w:val="both"/>
        <w:rPr>
          <w:rFonts w:eastAsia="Times New Roman" w:cs="Times New Roman"/>
          <w:szCs w:val="24"/>
        </w:rPr>
      </w:pPr>
    </w:p>
    <w:p w:rsidR="00143C9A" w:rsidRPr="00037CEF" w:rsidRDefault="00143C9A" w:rsidP="0022259F">
      <w:pPr>
        <w:spacing w:after="0" w:line="240" w:lineRule="auto"/>
        <w:jc w:val="both"/>
      </w:pPr>
      <w:r w:rsidRPr="00037CEF">
        <w:rPr>
          <w:rFonts w:eastAsia="Times New Roman" w:cs="Times New Roman"/>
          <w:szCs w:val="24"/>
        </w:rPr>
        <w:t xml:space="preserve">SECTION 2. Amends </w:t>
      </w:r>
      <w:r w:rsidRPr="00037CEF">
        <w:t xml:space="preserve">Subchapter B, Chapter 321, Business &amp; Commerce Code, by adding Section 321.054, as follows: </w:t>
      </w:r>
    </w:p>
    <w:p w:rsidR="00143C9A" w:rsidRPr="00037CEF" w:rsidRDefault="00143C9A" w:rsidP="0022259F">
      <w:pPr>
        <w:spacing w:after="0" w:line="240" w:lineRule="auto"/>
        <w:jc w:val="both"/>
      </w:pPr>
    </w:p>
    <w:p w:rsidR="00143C9A" w:rsidRPr="00037CEF" w:rsidRDefault="00143C9A" w:rsidP="0022259F">
      <w:pPr>
        <w:spacing w:after="0" w:line="240" w:lineRule="auto"/>
        <w:ind w:left="720"/>
        <w:jc w:val="both"/>
      </w:pPr>
      <w:r w:rsidRPr="00037CEF">
        <w:t>Sec. 321.054. IMPEDING ELECTRONIC MAIL MESSAGES PROHIBITED. Prohibits an electronic mail service provider from intentionally impeding the transmission of another person's electronic mail message based on content unless:</w:t>
      </w:r>
    </w:p>
    <w:p w:rsidR="00143C9A" w:rsidRPr="00037CEF" w:rsidRDefault="00143C9A" w:rsidP="0022259F">
      <w:pPr>
        <w:spacing w:after="0" w:line="240" w:lineRule="auto"/>
        <w:ind w:left="720"/>
        <w:jc w:val="both"/>
      </w:pPr>
    </w:p>
    <w:p w:rsidR="00143C9A" w:rsidRPr="00037CEF" w:rsidRDefault="00143C9A" w:rsidP="0022259F">
      <w:pPr>
        <w:spacing w:after="0" w:line="240" w:lineRule="auto"/>
        <w:ind w:left="1440"/>
        <w:jc w:val="both"/>
      </w:pPr>
      <w:r w:rsidRPr="00037CEF">
        <w:t>(1) the provider is authorized to block the transmission under Section 321.114 (</w:t>
      </w:r>
      <w:r>
        <w:t>Authority to Block Certain Commercial Electronic Mail Messages; Qualified Immunity</w:t>
      </w:r>
      <w:r w:rsidRPr="00037CEF">
        <w:t>); or</w:t>
      </w:r>
    </w:p>
    <w:p w:rsidR="00143C9A" w:rsidRPr="00037CEF" w:rsidRDefault="00143C9A" w:rsidP="0022259F">
      <w:pPr>
        <w:spacing w:after="0" w:line="240" w:lineRule="auto"/>
        <w:ind w:left="1440"/>
        <w:jc w:val="both"/>
        <w:rPr>
          <w:rFonts w:eastAsia="Times New Roman" w:cs="Times New Roman"/>
          <w:szCs w:val="24"/>
        </w:rPr>
      </w:pPr>
    </w:p>
    <w:p w:rsidR="00143C9A" w:rsidRPr="00037CEF" w:rsidRDefault="00143C9A" w:rsidP="0022259F">
      <w:pPr>
        <w:spacing w:after="0" w:line="240" w:lineRule="auto"/>
        <w:ind w:left="1440"/>
        <w:jc w:val="both"/>
        <w:rPr>
          <w:rFonts w:eastAsia="Times New Roman" w:cs="Times New Roman"/>
          <w:szCs w:val="24"/>
        </w:rPr>
      </w:pPr>
      <w:r w:rsidRPr="00037CEF">
        <w:rPr>
          <w:rFonts w:eastAsia="Times New Roman" w:cs="Times New Roman"/>
          <w:szCs w:val="24"/>
        </w:rPr>
        <w:t xml:space="preserve">(2) </w:t>
      </w:r>
      <w:r w:rsidRPr="00037CEF">
        <w:t>the message contains a computer virus, as defined by Section 33.01 (Definitions), Penal Code, obscene material, material depicting sexual conduct, or material that violates other law.</w:t>
      </w:r>
    </w:p>
    <w:p w:rsidR="00143C9A" w:rsidRPr="00037CEF" w:rsidRDefault="00143C9A" w:rsidP="0022259F">
      <w:pPr>
        <w:spacing w:after="0" w:line="240" w:lineRule="auto"/>
        <w:jc w:val="both"/>
        <w:rPr>
          <w:rFonts w:eastAsia="Times New Roman" w:cs="Times New Roman"/>
          <w:szCs w:val="24"/>
        </w:rPr>
      </w:pPr>
    </w:p>
    <w:p w:rsidR="00143C9A" w:rsidRPr="00037CEF" w:rsidRDefault="00143C9A" w:rsidP="0022259F">
      <w:pPr>
        <w:spacing w:after="0" w:line="240" w:lineRule="auto"/>
        <w:jc w:val="both"/>
      </w:pPr>
      <w:r w:rsidRPr="00037CEF">
        <w:rPr>
          <w:rFonts w:eastAsia="Times New Roman" w:cs="Times New Roman"/>
          <w:szCs w:val="24"/>
        </w:rPr>
        <w:t xml:space="preserve">SECTION 3. Amends </w:t>
      </w:r>
      <w:r w:rsidRPr="00037CEF">
        <w:t xml:space="preserve">Section 321.105(a), Business &amp; Commerce Code, as follows: </w:t>
      </w:r>
    </w:p>
    <w:p w:rsidR="00143C9A" w:rsidRPr="00037CEF" w:rsidRDefault="00143C9A" w:rsidP="0022259F">
      <w:pPr>
        <w:spacing w:after="0" w:line="240" w:lineRule="auto"/>
        <w:jc w:val="both"/>
      </w:pPr>
    </w:p>
    <w:p w:rsidR="00143C9A" w:rsidRPr="00037CEF" w:rsidRDefault="00143C9A" w:rsidP="0022259F">
      <w:pPr>
        <w:spacing w:after="0" w:line="240" w:lineRule="auto"/>
        <w:ind w:left="720"/>
        <w:jc w:val="both"/>
      </w:pPr>
      <w:r w:rsidRPr="00037CEF">
        <w:t xml:space="preserve">(a) Authorizes a person </w:t>
      </w:r>
      <w:r>
        <w:t>injured by a violation of C</w:t>
      </w:r>
      <w:r w:rsidRPr="00037CEF">
        <w:t xml:space="preserve">hapter </w:t>
      </w:r>
      <w:r>
        <w:t xml:space="preserve">321 (Regulation of Certain Electronic Mail) </w:t>
      </w:r>
      <w:r w:rsidRPr="00037CEF">
        <w:t xml:space="preserve">arising from the transmission of an unsolicited or commercial electronic mail message or by a violation of Section 321.054, rather than </w:t>
      </w:r>
      <w:r>
        <w:t xml:space="preserve">by a violation of Chapter 321 arising from the </w:t>
      </w:r>
      <w:r w:rsidRPr="00037CEF">
        <w:t>transmission of an unsolicited or commercial electronic mail message, in lieu of actual damages, to recover an amount equal to the lesser of:</w:t>
      </w:r>
    </w:p>
    <w:p w:rsidR="00143C9A" w:rsidRPr="00037CEF" w:rsidRDefault="00143C9A" w:rsidP="0022259F">
      <w:pPr>
        <w:spacing w:after="0" w:line="240" w:lineRule="auto"/>
        <w:ind w:left="720"/>
        <w:jc w:val="both"/>
        <w:rPr>
          <w:rFonts w:eastAsia="Times New Roman" w:cs="Times New Roman"/>
          <w:szCs w:val="24"/>
        </w:rPr>
      </w:pPr>
    </w:p>
    <w:p w:rsidR="00143C9A" w:rsidRPr="00037CEF" w:rsidRDefault="00143C9A" w:rsidP="0022259F">
      <w:pPr>
        <w:spacing w:after="0" w:line="240" w:lineRule="auto"/>
        <w:ind w:left="1440"/>
        <w:jc w:val="both"/>
      </w:pPr>
      <w:r w:rsidRPr="00037CEF">
        <w:rPr>
          <w:rFonts w:eastAsia="Times New Roman" w:cs="Times New Roman"/>
          <w:szCs w:val="24"/>
        </w:rPr>
        <w:t xml:space="preserve">(1) </w:t>
      </w:r>
      <w:r w:rsidRPr="00037CEF">
        <w:t>$10 for each unlawful message or each message unlawfully imp</w:t>
      </w:r>
      <w:r>
        <w:t>eded, as applicable, rather than</w:t>
      </w:r>
      <w:r w:rsidRPr="00037CEF">
        <w:t xml:space="preserve"> $10 for each unlawful message; or</w:t>
      </w:r>
    </w:p>
    <w:p w:rsidR="00143C9A" w:rsidRPr="00037CEF" w:rsidRDefault="00143C9A" w:rsidP="0022259F">
      <w:pPr>
        <w:spacing w:after="0" w:line="240" w:lineRule="auto"/>
        <w:ind w:left="1440"/>
        <w:jc w:val="both"/>
        <w:rPr>
          <w:rFonts w:eastAsia="Times New Roman" w:cs="Times New Roman"/>
          <w:szCs w:val="24"/>
        </w:rPr>
      </w:pPr>
    </w:p>
    <w:p w:rsidR="00143C9A" w:rsidRPr="00037CEF" w:rsidRDefault="00143C9A" w:rsidP="0022259F">
      <w:pPr>
        <w:spacing w:after="0" w:line="240" w:lineRule="auto"/>
        <w:ind w:left="1440"/>
        <w:jc w:val="both"/>
        <w:rPr>
          <w:rFonts w:eastAsia="Times New Roman" w:cs="Times New Roman"/>
          <w:szCs w:val="24"/>
        </w:rPr>
      </w:pPr>
      <w:r w:rsidRPr="00037CEF">
        <w:rPr>
          <w:rFonts w:eastAsia="Times New Roman" w:cs="Times New Roman"/>
          <w:szCs w:val="24"/>
        </w:rPr>
        <w:t xml:space="preserve">(2) </w:t>
      </w:r>
      <w:r w:rsidRPr="00037CEF">
        <w:t xml:space="preserve">$25,000 for each day the unlawful message is received or the message is unlawfully impeded, as applicable, rather than $25,000 for each day the unlawful message is received. </w:t>
      </w:r>
    </w:p>
    <w:p w:rsidR="00143C9A" w:rsidRPr="00037CEF" w:rsidRDefault="00143C9A" w:rsidP="0022259F">
      <w:pPr>
        <w:spacing w:after="0" w:line="240" w:lineRule="auto"/>
        <w:jc w:val="both"/>
        <w:rPr>
          <w:rFonts w:eastAsia="Times New Roman" w:cs="Times New Roman"/>
          <w:szCs w:val="24"/>
        </w:rPr>
      </w:pPr>
    </w:p>
    <w:p w:rsidR="00143C9A" w:rsidRPr="00C8671F" w:rsidRDefault="00143C9A" w:rsidP="0022259F">
      <w:pPr>
        <w:spacing w:after="0" w:line="240" w:lineRule="auto"/>
        <w:jc w:val="both"/>
        <w:rPr>
          <w:rFonts w:eastAsia="Times New Roman" w:cs="Times New Roman"/>
          <w:szCs w:val="24"/>
        </w:rPr>
      </w:pPr>
      <w:r w:rsidRPr="00037CEF">
        <w:rPr>
          <w:rFonts w:eastAsia="Times New Roman" w:cs="Times New Roman"/>
          <w:szCs w:val="24"/>
        </w:rPr>
        <w:t>SECTION 4. Effective date: the</w:t>
      </w:r>
      <w:r w:rsidRPr="00037CEF">
        <w:t xml:space="preserve"> 91st day after the last day of the legislative session.</w:t>
      </w:r>
      <w:r>
        <w:t xml:space="preserve"> </w:t>
      </w:r>
    </w:p>
    <w:sectPr w:rsidR="00143C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75" w:rsidRDefault="00CE6475" w:rsidP="000F1DF9">
      <w:pPr>
        <w:spacing w:after="0" w:line="240" w:lineRule="auto"/>
      </w:pPr>
      <w:r>
        <w:separator/>
      </w:r>
    </w:p>
  </w:endnote>
  <w:endnote w:type="continuationSeparator" w:id="0">
    <w:p w:rsidR="00CE6475" w:rsidRDefault="00CE64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4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C9A">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3C9A">
                <w:rPr>
                  <w:sz w:val="20"/>
                  <w:szCs w:val="20"/>
                </w:rPr>
                <w:t>S.B. 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3C9A">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4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C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C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75" w:rsidRDefault="00CE6475" w:rsidP="000F1DF9">
      <w:pPr>
        <w:spacing w:after="0" w:line="240" w:lineRule="auto"/>
      </w:pPr>
      <w:r>
        <w:separator/>
      </w:r>
    </w:p>
  </w:footnote>
  <w:footnote w:type="continuationSeparator" w:id="0">
    <w:p w:rsidR="00CE6475" w:rsidRDefault="00CE64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3C9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47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95E7"/>
  <w15:docId w15:val="{56FA0359-2095-4CFC-B72B-537B6744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C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6C1B436BF745D3ADAD2672D30C1D53"/>
        <w:category>
          <w:name w:val="General"/>
          <w:gallery w:val="placeholder"/>
        </w:category>
        <w:types>
          <w:type w:val="bbPlcHdr"/>
        </w:types>
        <w:behaviors>
          <w:behavior w:val="content"/>
        </w:behaviors>
        <w:guid w:val="{8889F5E7-ED02-4EDC-AF64-5A65F1D98124}"/>
      </w:docPartPr>
      <w:docPartBody>
        <w:p w:rsidR="00000000" w:rsidRDefault="00C8189E"/>
      </w:docPartBody>
    </w:docPart>
    <w:docPart>
      <w:docPartPr>
        <w:name w:val="2E3A944590DA4211B99E919701E01396"/>
        <w:category>
          <w:name w:val="General"/>
          <w:gallery w:val="placeholder"/>
        </w:category>
        <w:types>
          <w:type w:val="bbPlcHdr"/>
        </w:types>
        <w:behaviors>
          <w:behavior w:val="content"/>
        </w:behaviors>
        <w:guid w:val="{D990EE05-AA7E-4202-8A3B-1886D1F62ADD}"/>
      </w:docPartPr>
      <w:docPartBody>
        <w:p w:rsidR="00000000" w:rsidRDefault="00C8189E"/>
      </w:docPartBody>
    </w:docPart>
    <w:docPart>
      <w:docPartPr>
        <w:name w:val="3E76883E362440A5ABB061B22454FA8A"/>
        <w:category>
          <w:name w:val="General"/>
          <w:gallery w:val="placeholder"/>
        </w:category>
        <w:types>
          <w:type w:val="bbPlcHdr"/>
        </w:types>
        <w:behaviors>
          <w:behavior w:val="content"/>
        </w:behaviors>
        <w:guid w:val="{35F8108F-41FB-490E-AEC6-900D06C973E8}"/>
      </w:docPartPr>
      <w:docPartBody>
        <w:p w:rsidR="00000000" w:rsidRDefault="00C8189E"/>
      </w:docPartBody>
    </w:docPart>
    <w:docPart>
      <w:docPartPr>
        <w:name w:val="CBE4FC49D74C434A95BBAB9D45BDF9F0"/>
        <w:category>
          <w:name w:val="General"/>
          <w:gallery w:val="placeholder"/>
        </w:category>
        <w:types>
          <w:type w:val="bbPlcHdr"/>
        </w:types>
        <w:behaviors>
          <w:behavior w:val="content"/>
        </w:behaviors>
        <w:guid w:val="{99361560-81C0-4E64-8A41-85679B4B2D54}"/>
      </w:docPartPr>
      <w:docPartBody>
        <w:p w:rsidR="00000000" w:rsidRDefault="00C8189E"/>
      </w:docPartBody>
    </w:docPart>
    <w:docPart>
      <w:docPartPr>
        <w:name w:val="3F75F8C67EE444898195FC11D97634A6"/>
        <w:category>
          <w:name w:val="General"/>
          <w:gallery w:val="placeholder"/>
        </w:category>
        <w:types>
          <w:type w:val="bbPlcHdr"/>
        </w:types>
        <w:behaviors>
          <w:behavior w:val="content"/>
        </w:behaviors>
        <w:guid w:val="{5847AC06-DC17-4D9D-AFBE-528C56C01892}"/>
      </w:docPartPr>
      <w:docPartBody>
        <w:p w:rsidR="00000000" w:rsidRDefault="00C8189E"/>
      </w:docPartBody>
    </w:docPart>
    <w:docPart>
      <w:docPartPr>
        <w:name w:val="81474807A0924F47A95F1038BB0ACAB2"/>
        <w:category>
          <w:name w:val="General"/>
          <w:gallery w:val="placeholder"/>
        </w:category>
        <w:types>
          <w:type w:val="bbPlcHdr"/>
        </w:types>
        <w:behaviors>
          <w:behavior w:val="content"/>
        </w:behaviors>
        <w:guid w:val="{2977B2B4-6BC4-46ED-B3F0-B733AC600FB4}"/>
      </w:docPartPr>
      <w:docPartBody>
        <w:p w:rsidR="00000000" w:rsidRDefault="00C8189E"/>
      </w:docPartBody>
    </w:docPart>
    <w:docPart>
      <w:docPartPr>
        <w:name w:val="5740A7A0B7CD405686981C5F7271A4AE"/>
        <w:category>
          <w:name w:val="General"/>
          <w:gallery w:val="placeholder"/>
        </w:category>
        <w:types>
          <w:type w:val="bbPlcHdr"/>
        </w:types>
        <w:behaviors>
          <w:behavior w:val="content"/>
        </w:behaviors>
        <w:guid w:val="{6C26406A-B8E4-4BC9-B38B-77DF78B2E4DF}"/>
      </w:docPartPr>
      <w:docPartBody>
        <w:p w:rsidR="00000000" w:rsidRDefault="00C8189E"/>
      </w:docPartBody>
    </w:docPart>
    <w:docPart>
      <w:docPartPr>
        <w:name w:val="6DA95426706D44BE99C0AA05CA4C1C49"/>
        <w:category>
          <w:name w:val="General"/>
          <w:gallery w:val="placeholder"/>
        </w:category>
        <w:types>
          <w:type w:val="bbPlcHdr"/>
        </w:types>
        <w:behaviors>
          <w:behavior w:val="content"/>
        </w:behaviors>
        <w:guid w:val="{3BFF3731-B045-4AE0-BAC6-E2869A4A865C}"/>
      </w:docPartPr>
      <w:docPartBody>
        <w:p w:rsidR="00000000" w:rsidRDefault="00C8189E"/>
      </w:docPartBody>
    </w:docPart>
    <w:docPart>
      <w:docPartPr>
        <w:name w:val="84A76F3B82884B748547CEC6EEC7E9FF"/>
        <w:category>
          <w:name w:val="General"/>
          <w:gallery w:val="placeholder"/>
        </w:category>
        <w:types>
          <w:type w:val="bbPlcHdr"/>
        </w:types>
        <w:behaviors>
          <w:behavior w:val="content"/>
        </w:behaviors>
        <w:guid w:val="{D881F512-660F-461F-835B-7B1A3E13FC9E}"/>
      </w:docPartPr>
      <w:docPartBody>
        <w:p w:rsidR="00000000" w:rsidRDefault="00C8189E"/>
      </w:docPartBody>
    </w:docPart>
    <w:docPart>
      <w:docPartPr>
        <w:name w:val="E3C55CC3011243DFADE19885845C6C3D"/>
        <w:category>
          <w:name w:val="General"/>
          <w:gallery w:val="placeholder"/>
        </w:category>
        <w:types>
          <w:type w:val="bbPlcHdr"/>
        </w:types>
        <w:behaviors>
          <w:behavior w:val="content"/>
        </w:behaviors>
        <w:guid w:val="{9710B933-A2EE-4491-8083-07B0D3906EB4}"/>
      </w:docPartPr>
      <w:docPartBody>
        <w:p w:rsidR="00000000" w:rsidRDefault="00AA4C74" w:rsidP="00AA4C74">
          <w:pPr>
            <w:pStyle w:val="E3C55CC3011243DFADE19885845C6C3D"/>
          </w:pPr>
          <w:r w:rsidRPr="00A30DD1">
            <w:rPr>
              <w:rStyle w:val="PlaceholderText"/>
            </w:rPr>
            <w:t>Click here to enter a date.</w:t>
          </w:r>
        </w:p>
      </w:docPartBody>
    </w:docPart>
    <w:docPart>
      <w:docPartPr>
        <w:name w:val="B26D68998867486B93164101F2559395"/>
        <w:category>
          <w:name w:val="General"/>
          <w:gallery w:val="placeholder"/>
        </w:category>
        <w:types>
          <w:type w:val="bbPlcHdr"/>
        </w:types>
        <w:behaviors>
          <w:behavior w:val="content"/>
        </w:behaviors>
        <w:guid w:val="{1F58980A-B0EB-4B03-8838-4A1D22C366DD}"/>
      </w:docPartPr>
      <w:docPartBody>
        <w:p w:rsidR="00000000" w:rsidRDefault="00C8189E"/>
      </w:docPartBody>
    </w:docPart>
    <w:docPart>
      <w:docPartPr>
        <w:name w:val="C96B73FD851444E698CB117394AA4421"/>
        <w:category>
          <w:name w:val="General"/>
          <w:gallery w:val="placeholder"/>
        </w:category>
        <w:types>
          <w:type w:val="bbPlcHdr"/>
        </w:types>
        <w:behaviors>
          <w:behavior w:val="content"/>
        </w:behaviors>
        <w:guid w:val="{0AB57A40-20E7-4918-9C7E-BAB8A2B76D86}"/>
      </w:docPartPr>
      <w:docPartBody>
        <w:p w:rsidR="00000000" w:rsidRDefault="00C8189E"/>
      </w:docPartBody>
    </w:docPart>
    <w:docPart>
      <w:docPartPr>
        <w:name w:val="339E8CEB3D5C463ABBBB52D1DF1DE4C4"/>
        <w:category>
          <w:name w:val="General"/>
          <w:gallery w:val="placeholder"/>
        </w:category>
        <w:types>
          <w:type w:val="bbPlcHdr"/>
        </w:types>
        <w:behaviors>
          <w:behavior w:val="content"/>
        </w:behaviors>
        <w:guid w:val="{77D3A278-551D-4B42-8FD5-3113AED037FD}"/>
      </w:docPartPr>
      <w:docPartBody>
        <w:p w:rsidR="00000000" w:rsidRDefault="00AA4C74" w:rsidP="00AA4C74">
          <w:pPr>
            <w:pStyle w:val="339E8CEB3D5C463ABBBB52D1DF1DE4C4"/>
          </w:pPr>
          <w:r>
            <w:rPr>
              <w:rFonts w:eastAsia="Times New Roman" w:cs="Times New Roman"/>
              <w:bCs/>
              <w:szCs w:val="24"/>
            </w:rPr>
            <w:t xml:space="preserve"> </w:t>
          </w:r>
        </w:p>
      </w:docPartBody>
    </w:docPart>
    <w:docPart>
      <w:docPartPr>
        <w:name w:val="F0E00AB974AC442D840452FB7E2DD61E"/>
        <w:category>
          <w:name w:val="General"/>
          <w:gallery w:val="placeholder"/>
        </w:category>
        <w:types>
          <w:type w:val="bbPlcHdr"/>
        </w:types>
        <w:behaviors>
          <w:behavior w:val="content"/>
        </w:behaviors>
        <w:guid w:val="{CF1C1647-C528-4E9E-B39C-4F850130D046}"/>
      </w:docPartPr>
      <w:docPartBody>
        <w:p w:rsidR="00000000" w:rsidRDefault="00C8189E"/>
      </w:docPartBody>
    </w:docPart>
    <w:docPart>
      <w:docPartPr>
        <w:name w:val="9A55AC1609114887AFF9D12CB0F3BCD4"/>
        <w:category>
          <w:name w:val="General"/>
          <w:gallery w:val="placeholder"/>
        </w:category>
        <w:types>
          <w:type w:val="bbPlcHdr"/>
        </w:types>
        <w:behaviors>
          <w:behavior w:val="content"/>
        </w:behaviors>
        <w:guid w:val="{05E0BF72-30BC-4C42-8753-A4C1662238F8}"/>
      </w:docPartPr>
      <w:docPartBody>
        <w:p w:rsidR="00000000" w:rsidRDefault="00C818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C74"/>
    <w:rsid w:val="00B252A4"/>
    <w:rsid w:val="00B5530B"/>
    <w:rsid w:val="00C129E8"/>
    <w:rsid w:val="00C8189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C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C55CC3011243DFADE19885845C6C3D">
    <w:name w:val="E3C55CC3011243DFADE19885845C6C3D"/>
    <w:rsid w:val="00AA4C74"/>
    <w:pPr>
      <w:spacing w:after="160" w:line="259" w:lineRule="auto"/>
    </w:pPr>
  </w:style>
  <w:style w:type="paragraph" w:customStyle="1" w:styleId="339E8CEB3D5C463ABBBB52D1DF1DE4C4">
    <w:name w:val="339E8CEB3D5C463ABBBB52D1DF1DE4C4"/>
    <w:rsid w:val="00AA4C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125687-55FB-46F3-8C94-1C130450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367</Words>
  <Characters>2096</Characters>
  <Application>Microsoft Office Word</Application>
  <DocSecurity>0</DocSecurity>
  <Lines>17</Lines>
  <Paragraphs>4</Paragraphs>
  <ScaleCrop>false</ScaleCrop>
  <Company>Texas Legislative Council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2021-08-27T21:55:00Z</dcterms:modified>
</cp:coreProperties>
</file>

<file path=docProps/custom.xml><?xml version="1.0" encoding="utf-8"?>
<op:Properties xmlns:vt="http://schemas.openxmlformats.org/officeDocument/2006/docPropsVTypes" xmlns:op="http://schemas.openxmlformats.org/officeDocument/2006/custom-properties"/>
</file>