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Sara Margaret Keenom, a dedicated and well-respected employee of the Texas Department of Criminal Justice, who passed away on March 29, 2021, at the age of 44; and</w:t>
      </w:r>
    </w:p>
    <w:p w:rsidR="003F3435" w:rsidRDefault="0032493E">
      <w:pPr>
        <w:spacing w:line="480" w:lineRule="auto"/>
        <w:ind w:firstLine="720"/>
        <w:jc w:val="both"/>
      </w:pPr>
      <w:r>
        <w:t xml:space="preserve">WHEREAS, Born on December 7, 1976, in Freeport, Sara Keenom was a woman of deep faith who was passionate about helping others; she shared a rewarding marriage with her husband of more than 20 years, Daniel Keenom, and she was a devoted mother to their son, Austyn; and</w:t>
      </w:r>
    </w:p>
    <w:p w:rsidR="003F3435" w:rsidRDefault="0032493E">
      <w:pPr>
        <w:spacing w:line="480" w:lineRule="auto"/>
        <w:ind w:firstLine="720"/>
        <w:jc w:val="both"/>
      </w:pPr>
      <w:r>
        <w:t xml:space="preserve">WHEREAS, Ms.</w:t>
      </w:r>
      <w:r xml:space="preserve">
        <w:t> </w:t>
      </w:r>
      <w:r>
        <w:t xml:space="preserve">Keenom began her career with TDCJ in January 2018 at the Stringfellow Unit in Rosharon, and she was subsequently promoted to administrative assistant in the count room at the Terrell Unit; she was known for her strong work ethic, her friendly demeanor, and her willingness to ensure the success of her colleagues; and</w:t>
      </w:r>
    </w:p>
    <w:p w:rsidR="003F3435" w:rsidRDefault="0032493E">
      <w:pPr>
        <w:spacing w:line="480" w:lineRule="auto"/>
        <w:ind w:firstLine="720"/>
        <w:jc w:val="both"/>
      </w:pPr>
      <w:r>
        <w:t xml:space="preserve">WHEREAS, Sara Keenom faithfully and ably performed her duties throughout her tenure with the Texas Department of Criminal Justice, and she will long be remembered with great admiration by all who were privileged to know her;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Sara Margaret Keenom and extend deepest sympathy to her family, friends, and colleagues;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Sara Keenom.</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30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