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87S21085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H.R.</w:t>
      </w:r>
      <w:r xml:space="preserve">
        <w:t> </w:t>
      </w:r>
      <w:r>
        <w:t xml:space="preserve">No.</w:t>
      </w:r>
      <w:r xml:space="preserve">
        <w:t> </w:t>
      </w:r>
      <w:r>
        <w:t xml:space="preserve">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May 4, 2021, was indeed a special day in the lives of William and Sarah Jane Holleman, for on that day they became the proud parents of a darling baby boy, James Robert Holleman; and</w:t>
      </w:r>
    </w:p>
    <w:p w:rsidR="003F3435" w:rsidRDefault="0032493E">
      <w:pPr>
        <w:spacing w:line="480" w:lineRule="auto"/>
        <w:ind w:firstLine="720"/>
        <w:jc w:val="both"/>
      </w:pPr>
      <w:r>
        <w:t xml:space="preserve">WHEREAS, This charming bundle of joy weighed 6 pounds, 15 ounces, and measured 18.5 inches in length when he made his long-awaited debut at 5:47 p.m.; and</w:t>
      </w:r>
    </w:p>
    <w:p w:rsidR="003F3435" w:rsidRDefault="0032493E">
      <w:pPr>
        <w:spacing w:line="480" w:lineRule="auto"/>
        <w:ind w:firstLine="720"/>
        <w:jc w:val="both"/>
      </w:pPr>
      <w:r>
        <w:t xml:space="preserve">WHEREAS, The arrival of their son has profoundly deepened the relationship of Will and Sarah Holleman, who married on August 20, 2016; Ms.</w:t>
      </w:r>
      <w:r xml:space="preserve">
        <w:t> </w:t>
      </w:r>
      <w:r>
        <w:t xml:space="preserve">Holleman has enjoyed a successful career that has included tenures with Trinity University, the City of Bryan, and the Teacher Retirement System of Texas; she hails from Houston and has a master's degree in information studies from The University of Texas at Austin; raised in Cleburne, Mr.</w:t>
      </w:r>
      <w:r xml:space="preserve">
        <w:t> </w:t>
      </w:r>
      <w:r>
        <w:t xml:space="preserve">Holleman holds a master's degree in public administration from Texas A&amp;M University; he served as chief of staff in the office of State Representative Jimmie Don Aycock, and though he has since moved on to the Texas Association of School Boards, he has maintained a strong connection to the Capitol, where he is affectionately known as "Peaches"; even at an early age, his son James is continuing this tradition, having already made the first of many visits to the Capitol; and</w:t>
      </w:r>
    </w:p>
    <w:p w:rsidR="003F3435" w:rsidRDefault="0032493E">
      <w:pPr>
        <w:spacing w:line="480" w:lineRule="auto"/>
        <w:ind w:firstLine="720"/>
        <w:jc w:val="both"/>
      </w:pPr>
      <w:r>
        <w:t xml:space="preserve">WHEREAS, In addition to bringing great happiness to his parents, James has been enthusiastically welcomed by his grandparents, Ken and Vicki Alger and Mandy Holleman; and</w:t>
      </w:r>
    </w:p>
    <w:p w:rsidR="003F3435" w:rsidRDefault="0032493E">
      <w:pPr>
        <w:spacing w:line="480" w:lineRule="auto"/>
        <w:ind w:firstLine="720"/>
        <w:jc w:val="both"/>
      </w:pPr>
      <w:r>
        <w:t xml:space="preserve">WHEREAS, James begins his life secure in the safe and loving embrace of his family, and with their support, dedication, and guidance, he may truly look forward to a bright and promising future; now, therefore, be it</w:t>
      </w:r>
    </w:p>
    <w:p w:rsidR="003F3435" w:rsidRDefault="0032493E">
      <w:pPr>
        <w:spacing w:line="480" w:lineRule="auto"/>
        <w:ind w:firstLine="720"/>
        <w:jc w:val="both"/>
      </w:pPr>
      <w:r>
        <w:t xml:space="preserve">RESOLVED, That the House of Representatives of the 87th Texas Legislature, 2nd Called Session, hereby congratulate William and Sarah Jane Holleman on the birth of their son and welcome James Robert Holleman as a new citizen of Texas; and, be it further</w:t>
      </w:r>
    </w:p>
    <w:p w:rsidR="003F3435" w:rsidRDefault="0032493E">
      <w:pPr>
        <w:spacing w:line="480" w:lineRule="auto"/>
        <w:ind w:firstLine="720"/>
        <w:jc w:val="both"/>
      </w:pPr>
      <w:r>
        <w:t xml:space="preserve">RESOLVED, That an official copy of this resolution be prepared for the family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