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87S21549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Commissioner David Stout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Commissioner Stout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Commissioner Stout has represented Precinct 2 on the commissioners court since first taking office in 2015; his career has also included tenures in communications and broadcast media, and he holds a bachelor's degree in Latin American studies and Spanish and a master's degree in Latin American studies from the University of New Mexico; and</w:t>
      </w:r>
    </w:p>
    <w:p w:rsidR="003F3435" w:rsidRDefault="0032493E">
      <w:pPr>
        <w:spacing w:line="480" w:lineRule="auto"/>
        <w:ind w:firstLine="720"/>
        <w:jc w:val="both"/>
      </w:pPr>
      <w:r>
        <w:t xml:space="preserve">WHEREAS, David Stout's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Commissioner David Stout for his service to El Paso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Commissioner Stout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