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Team 1116M ROCK-IT-BOTS from North Pointe Elementary School in Houston achieved great distinction with its outstanding performance at the Live Remote VEX Robotics World Championship, held May 17-29,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Certified by Guinness World Records as the largest online robot championship, this year's VEX event featured more than 1,400 teams from over 30 countries and 49 U.S. states; participants competed virtually in live-streamed matches designed to test their knowledge of science and engineering principles while also improving their teamwork, leadership, and problem-solving skills;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Demonstrating tremendous ingenuity and hard work, the ROCK-IT-BOTS claimed the Excellence Award in the VEX IQ Challenge Elementary School Division and were named Teamwork Champions in the Science B Division;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Under the guidance of volunteer coach Sonia Ahsan, the North Pointe Elementary team received valuable contributions from each of its members: Myreen Ahsan, Sanaya Ali, and Iza Momin;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ROCK-IT-BOTS team are a source of great pride to their families and their community, and their stellar performance at the VEX Robotics World Championship is indeed deserving of special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2nd Called Session, hereby congratulate the North Pointe Elementary School ROCK-IT-BOTS team on its achievements at the 2021 Live Remote VEX Robotics World Championship and extend to all those associated with the team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Paul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168 was adopted by the House on September 2,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