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2021S0513-1  08/11/21</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S.R.</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mourns the loss of Jose Nieto Robledo, who died August 7, 2021, at the age of 86; and</w:t>
      </w:r>
    </w:p>
    <w:p w:rsidR="003F3435" w:rsidRDefault="0032493E">
      <w:pPr>
        <w:spacing w:line="480" w:lineRule="auto"/>
        <w:ind w:firstLine="720"/>
        <w:jc w:val="both"/>
      </w:pPr>
      <w:r>
        <w:t xml:space="preserve">WHEREAS, A native of Webberville, Jose Robledo was born on March 19, 1935; he was raised in Edinburg, and he left school early to help support his family by working as a farmer and migrant laborer; and</w:t>
      </w:r>
    </w:p>
    <w:p w:rsidR="003F3435" w:rsidRDefault="0032493E">
      <w:pPr>
        <w:spacing w:line="480" w:lineRule="auto"/>
        <w:ind w:firstLine="720"/>
        <w:jc w:val="both"/>
      </w:pPr>
      <w:r>
        <w:t xml:space="preserve">WHEREAS, Jose married Consuelo Alfaro Robledo in 1955, and together they raised 13 children by loving and hard-working example; he was blessed with 30 grandchildren and five great-grandchildren; and</w:t>
      </w:r>
    </w:p>
    <w:p w:rsidR="003F3435" w:rsidRDefault="0032493E">
      <w:pPr>
        <w:spacing w:line="480" w:lineRule="auto"/>
        <w:ind w:firstLine="720"/>
        <w:jc w:val="both"/>
      </w:pPr>
      <w:r>
        <w:t xml:space="preserve">WHEREAS, Jose worked in a number of jobs and earned his General Educational Development certificate while attending night school; he enjoyed a career as the buildings and grounds superintendent for the Edinburg Consolidated Independent School District, where he oversaw maintenance work at 36 district campuses; and</w:t>
      </w:r>
    </w:p>
    <w:p w:rsidR="003F3435" w:rsidRDefault="0032493E">
      <w:pPr>
        <w:spacing w:line="480" w:lineRule="auto"/>
        <w:ind w:firstLine="720"/>
        <w:jc w:val="both"/>
      </w:pPr>
      <w:r>
        <w:t xml:space="preserve">WHEREAS, A devoted community steward, Jose was an active congregant of the Holy Family Church in Edinburg, where he served in several leadership positions; through his work with the church and the Valley Interfaith Organization, he traveled to Austin during legislative sessions to organize meetings with legislators, educate the public on issues facing the families of the Rio Grande Valley, and rally support for the region; he also volunteered to minister to the youth at the Hidalgo County Detention Center for 12 years; and</w:t>
      </w:r>
    </w:p>
    <w:p w:rsidR="003F3435" w:rsidRDefault="0032493E">
      <w:pPr>
        <w:spacing w:line="480" w:lineRule="auto"/>
        <w:ind w:firstLine="720"/>
        <w:jc w:val="both"/>
      </w:pPr>
      <w:r>
        <w:t xml:space="preserve">WHEREAS, Jose Robledo was a true Texas gentleman and a tireless servant of the Edinburg community; he leaves behind memories that will long be cherished by all who were privileged to share in his life; now, therefore, be it</w:t>
      </w:r>
    </w:p>
    <w:p w:rsidR="003F3435" w:rsidRDefault="0032493E">
      <w:pPr>
        <w:spacing w:line="480" w:lineRule="auto"/>
        <w:ind w:firstLine="720"/>
        <w:jc w:val="both"/>
      </w:pPr>
      <w:r>
        <w:t xml:space="preserve">RESOLVED, That the Senate of the State of Texas, 87th Legislature, 2nd Called Session, hereby extend sincere condolences to the bereaved family of Jose Nieto Robledo; and, be it further</w:t>
      </w:r>
    </w:p>
    <w:p w:rsidR="003F3435" w:rsidRDefault="0032493E">
      <w:pPr>
        <w:spacing w:line="480" w:lineRule="auto"/>
        <w:ind w:firstLine="720"/>
        <w:jc w:val="both"/>
      </w:pPr>
      <w:r>
        <w:t xml:space="preserve">RESOLVED, That a copy of this Resolution be prepared for his family as an expression of deepest sympathy from the Texas Senate and that when the Senate adjourns this day, it do so in memory of Jose Robledo.</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