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87S30167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w:t>
      </w:r>
      <w:r xml:space="preserve">
        <w:tab wTab="150" tlc="none" cTlc="0"/>
      </w:r>
      <w:r>
        <w:t xml:space="preserve">H.R.</w:t>
      </w:r>
      <w:r xml:space="preserve">
        <w:t> </w:t>
      </w:r>
      <w:r>
        <w:t xml:space="preserve">No.</w:t>
      </w:r>
      <w:r xml:space="preserve">
        <w:t> </w:t>
      </w:r>
      <w:r>
        <w:t xml:space="preserve">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Sarah Wiseman of Liberty High School in Frisco has been named the recipient of the 2021 James F. Veninga Outstanding Teaching of the Humanities Award from Humanities Texas; and</w:t>
      </w:r>
    </w:p>
    <w:p w:rsidR="003F3435" w:rsidRDefault="0032493E">
      <w:pPr>
        <w:spacing w:line="480" w:lineRule="auto"/>
        <w:ind w:firstLine="720"/>
        <w:jc w:val="both"/>
      </w:pPr>
      <w:r>
        <w:t xml:space="preserve">WHEREAS, The state affiliate of the National Endowment for the Humanities, Humanities Texas works to improve the quality of classroom teaching, support libraries and museums, and create opportunities for lifelong learning; one of only 15 teaching accolades presented annually by the organization, the Outstanding Teaching of the Humanities Award is reserved for the educator who receives the highest rating from the Humanities Texas award committee; and</w:t>
      </w:r>
    </w:p>
    <w:p w:rsidR="003F3435" w:rsidRDefault="0032493E">
      <w:pPr>
        <w:spacing w:line="480" w:lineRule="auto"/>
        <w:ind w:firstLine="720"/>
        <w:jc w:val="both"/>
      </w:pPr>
      <w:r>
        <w:t xml:space="preserve">WHEREAS, A 13-year veteran of the Frisco Independent School District, Ms.</w:t>
      </w:r>
      <w:r xml:space="preserve">
        <w:t> </w:t>
      </w:r>
      <w:r>
        <w:t xml:space="preserve">Wiseman joined Liberty High School in 2015, and she has since taught gifted and talented humanities courses, as well as AP U.S. history and world history; admired for her inclusive teaching style, she has helped numerous students acquire the skills they need to become informed and engaged citizens; and</w:t>
      </w:r>
    </w:p>
    <w:p w:rsidR="003F3435" w:rsidRDefault="0032493E">
      <w:pPr>
        <w:spacing w:line="480" w:lineRule="auto"/>
        <w:ind w:firstLine="720"/>
        <w:jc w:val="both"/>
      </w:pPr>
      <w:r>
        <w:t xml:space="preserve">WHEREAS, The education of young Texans is of paramount importance to the future of the Lone Star State, and Sarah Wiseman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3rd Called Session, hereby congratulate Sarah Wiseman on her receipt of the 2021 James F. Veninga Outstanding Teaching of the Humanities Award from Humanities Texas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Wiseman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