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87S30288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Major General Robert J. Bodisch is retiring as commanding general of the Texas State Guard in October 2021, drawing to a close an outstanding career in the service of his state and nation that has spanned more than a half century; and</w:t>
      </w:r>
    </w:p>
    <w:p w:rsidR="003F3435" w:rsidRDefault="0032493E">
      <w:pPr>
        <w:spacing w:line="480" w:lineRule="auto"/>
        <w:ind w:firstLine="720"/>
        <w:jc w:val="both"/>
      </w:pPr>
      <w:r>
        <w:t xml:space="preserve">WHEREAS, From 1969 to 1973, General Bodisch served in the U.S. Marine Corps, and from 1973 to 1979, he was a member of the Marine Corps and Navy Reserve; he first joined the TXSG in August 1988 at the rank of captain, and over the course of his exemplary 33-year tenure with the guard, his assignments have included personnel director at the guard headquarters, executive officer of the 6th Military Police Regiment, commander of the 601st Military Police Battalion, and commander of the battalion's Company A; from 2009 to 2013, he was commander of the Texas Maritime Regiment before becoming deputy commanding general of the guard; promoted to major general in 2014, he has been commander of the TXSG since January 2019; and</w:t>
      </w:r>
    </w:p>
    <w:p w:rsidR="003F3435" w:rsidRDefault="0032493E">
      <w:pPr>
        <w:spacing w:line="480" w:lineRule="auto"/>
        <w:ind w:firstLine="720"/>
        <w:jc w:val="both"/>
      </w:pPr>
      <w:r>
        <w:t xml:space="preserve">WHEREAS, General Bodisch's active duty deployments within the state have included responding to Hurricanes Dean, Gustav, Dolly, Edouard, Ike, and Harvey, and he played a leading role in developing the guard's Maritime Regiment Dive Team and its Cadaver Search and Rescue Program; he is a graduate of the U.S. Army basic and advanced military police officer courses and of the Joint Task Force Commander Training Course; and</w:t>
      </w:r>
    </w:p>
    <w:p w:rsidR="003F3435" w:rsidRDefault="0032493E">
      <w:pPr>
        <w:spacing w:line="480" w:lineRule="auto"/>
        <w:ind w:firstLine="720"/>
        <w:jc w:val="both"/>
      </w:pPr>
      <w:r>
        <w:t xml:space="preserve">WHEREAS, In civilian life, General Bodisch has been a law enforcement professional since 1973, and he recently retired as deputy director of Homeland Security and Services for the Texas Department of Public Safety; he served two years in Iraq with the U.S. Department of Justice International Criminal Investigative Training Assistance Program, earning the Joint Civilian Service Commendation Medal from the Chairman of the Joint Chiefs of Staff and the U.S. Army Outstanding Civilian Service Medal; he holds a bachelor's degree in criminal justice from the University of Houston and a master's degree in quality systems management from The National Graduate School of Quality Management in Massachusetts, and he is a licensed master peace officer with more than 6,800 hours of training; and</w:t>
      </w:r>
    </w:p>
    <w:p w:rsidR="003F3435" w:rsidRDefault="0032493E">
      <w:pPr>
        <w:spacing w:line="480" w:lineRule="auto"/>
        <w:ind w:firstLine="720"/>
        <w:jc w:val="both"/>
      </w:pPr>
      <w:r>
        <w:t xml:space="preserve">WHEREAS, In all his endeavors, General Bodisch enjoys the love and support of his wife, Charisse Canfield, and his four sons, Robert, Kenneth, James, and Joseph; and</w:t>
      </w:r>
    </w:p>
    <w:p w:rsidR="003F3435" w:rsidRDefault="0032493E">
      <w:pPr>
        <w:spacing w:line="480" w:lineRule="auto"/>
        <w:ind w:firstLine="720"/>
        <w:jc w:val="both"/>
      </w:pPr>
      <w:r>
        <w:t xml:space="preserve">WHEREAS, Robert Bodisch's dedication, skill, and experience have greatly benefited his fellow Texans and earned him the respect and admiration of his comrades in arms, and he may indeed take pride in his outstanding record of service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Major General Robert J. Bodisch on his retirement as commander of the Texas State Guard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General Bodisch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