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87S30096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No words can diminish the pain caused by a life cut short, but all who shared in the love and friendship of Andreas Konstantinos Giannitsopoulos may find comfort in their memories of this vibrant young man, who passed away on June 24, 2021, at the age of 21; and</w:t>
      </w:r>
    </w:p>
    <w:p w:rsidR="003F3435" w:rsidRDefault="0032493E">
      <w:pPr>
        <w:spacing w:line="480" w:lineRule="auto"/>
        <w:ind w:firstLine="720"/>
        <w:jc w:val="both"/>
      </w:pPr>
      <w:r>
        <w:t xml:space="preserve">WHEREAS, Andreas Giannitsopoulos was born in Houston on September 21, 1999; throughout his life, he was blessed with the affection of a wide circle of loved ones, including his father, Kosta, his mother, Tina, and his younger sister, Athanasia, as well as his grandparents, uncles and aunts, cousins, and friends in Texas, Greece, and around the world; and</w:t>
      </w:r>
    </w:p>
    <w:p w:rsidR="003F3435" w:rsidRDefault="0032493E">
      <w:pPr>
        <w:spacing w:line="480" w:lineRule="auto"/>
        <w:ind w:firstLine="720"/>
        <w:jc w:val="both"/>
      </w:pPr>
      <w:r>
        <w:t xml:space="preserve">WHEREAS, An outstanding student-athlete, Mr.</w:t>
      </w:r>
      <w:r xml:space="preserve">
        <w:t> </w:t>
      </w:r>
      <w:r>
        <w:t xml:space="preserve">Giannitsopoulos excelled in track and field at St.</w:t>
      </w:r>
      <w:r xml:space="preserve">
        <w:t> </w:t>
      </w:r>
      <w:r>
        <w:t xml:space="preserve">Michael Catholic School and at St.</w:t>
      </w:r>
      <w:r xml:space="preserve">
        <w:t> </w:t>
      </w:r>
      <w:r>
        <w:t xml:space="preserve">Thomas High School; after attending Baylor University for a year, he transferred to Vanderbilt University to study economics; he was set to begin his senior year at Vanderbilt, where he had earned selection to the dean's list, and he planned to ultimately obtain a master of business administration degree; and</w:t>
      </w:r>
    </w:p>
    <w:p w:rsidR="003F3435" w:rsidRDefault="0032493E">
      <w:pPr>
        <w:spacing w:line="480" w:lineRule="auto"/>
        <w:ind w:firstLine="720"/>
        <w:jc w:val="both"/>
      </w:pPr>
      <w:r>
        <w:t xml:space="preserve">WHEREAS, Mr.</w:t>
      </w:r>
      <w:r xml:space="preserve">
        <w:t> </w:t>
      </w:r>
      <w:r>
        <w:t xml:space="preserve">Giannitsopoulos took great pride in his Greek Orthodox heritage, and he practiced his faith in his daily life; a talented gardener, he was passionate about tending to the greenhouse and the plants he cultivated in his father's backyard; moreover, he enjoyed fishing, caring for birds and other animals, and watching the Food Network; and</w:t>
      </w:r>
    </w:p>
    <w:p w:rsidR="003F3435" w:rsidRDefault="0032493E">
      <w:pPr>
        <w:spacing w:line="480" w:lineRule="auto"/>
        <w:ind w:firstLine="720"/>
        <w:jc w:val="both"/>
      </w:pPr>
      <w:r>
        <w:t xml:space="preserve">WHEREAS, Beloved for his heart of gold, Andreas Giannitsopoulos possessed a generosity of spirit that expressed itself in myriad ways, and he enriched the lives of many people with his warmth and kindness;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life of Andreas Konstantinos Giannitsopoulos and extend deepest condolences to his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Andreas Giannitsopoulos.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