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87S30346 JRI-D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All who shared in the life of Dr.</w:t>
      </w:r>
      <w:r xml:space="preserve">
        <w:t> </w:t>
      </w:r>
      <w:r>
        <w:t xml:space="preserve">Darrell Wayne Kinnard of Mabank were deeply saddened by his passing on September 8, 2021, at the age of 76;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Darrell Kinnard was born to Jake and Ruth Kinnard on September 16, 1944; he grew up on his family farm outside of Granbury with four siblings, Jake, Sandra, Sharon, and Roy; after attending Tarleton State University, he transferred to Texas A&amp;M University, where he earned his bachelor's and master's degrees;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While teaching in Weslaco, Dr.</w:t>
      </w:r>
      <w:r xml:space="preserve">
        <w:t> </w:t>
      </w:r>
      <w:r>
        <w:t xml:space="preserve">Kinnard met his future wife, the former Jennie Rainwater; the couple exchanged wedding vows in 1969 and became the proud parents of three children, Julie, Jason, and Joanna; with the passing years, Dr.</w:t>
      </w:r>
      <w:r xml:space="preserve">
        <w:t> </w:t>
      </w:r>
      <w:r>
        <w:t xml:space="preserve">Kinnard had the pleasure of seeing his family grow to include eight grandchildren, Caleb, Carly, Sam, Weston, Davis, Rylee, Keaton, and Hayes;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1971, Dr.</w:t>
      </w:r>
      <w:r xml:space="preserve">
        <w:t> </w:t>
      </w:r>
      <w:r>
        <w:t xml:space="preserve">Kinnard realized his dream of earning acceptance into veterinary school, and he went on to graduate in 1974; known by many as "Doc," he opened a successful veterinary practice in Mabank, where he cared for a wide range of animals; he distinguished himself as a leader in his field, serving on the board of the Texas Veterinary Medical Association and participating in multiple legislative committees; moreover, he was an author and presenter of academic papers and lectures, and he taught at several universities as an externship trainer and preceptorship instructor; among his various accolades, he was honored as the Food Animal Practitioner of the Year in 1996 and General Practitioner of the Year in 2012;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Deeply committed to education, Dr.</w:t>
      </w:r>
      <w:r xml:space="preserve">
        <w:t> </w:t>
      </w:r>
      <w:r>
        <w:t xml:space="preserve">Kinnard was a member of the Mabank ISD board of trustees for nearly four decades; he also gave of his time and talents to the Mabank Chamber of Commerce, Cedar Creek Lake Area Chamber of Commerce, and Mabank Development Corporation; a man of faith, he was a longtime congregant at First Baptist Church of Mabank, where he served as a deacon, teacher, and committee member;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Darrell Kinnard lived a rich and purposeful life, and he will forever be remembered with deep affection by all who held him close to their hearts;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pay tribute to the memory of Dr.</w:t>
      </w:r>
      <w:r xml:space="preserve">
        <w:t> </w:t>
      </w:r>
      <w:r>
        <w:t xml:space="preserve">Darrell Wayne "Doc" Kinnard and extend sincere condolences to the members of his family: to his wife, Jennie Rainwater Kinnard; to his children, Julie Craighead, Jason Kinnard and his wife, Ashley, and Joanna Owens and her husband, Rocky; to his grandchildren, Caleb, Carly, Sam, Weston, Davis, Rylee, Keaton, and Hayes; to his siblings, Sandra Rogers and her husband, Floyd, Sharon Sadler, and Roy Kinnard and his wife, Billie; and to his other relatives and friends;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his family and that when the Texas House of Representatives adjourns this day, it do so in memory of Dr.</w:t>
      </w:r>
      <w:r xml:space="preserve">
        <w:t> </w:t>
      </w:r>
      <w:r>
        <w:t xml:space="preserve">Darrell Kinnard.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