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130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full and generous life drew to a close with the passing of Louis Guerra Gonzaba Sr. of San Antonio on September</w:t>
      </w:r>
      <w:r xml:space="preserve">
        <w:t> </w:t>
      </w:r>
      <w:r>
        <w:t xml:space="preserve">14, 2021, at the age of 89; and</w:t>
      </w:r>
    </w:p>
    <w:p w:rsidR="003F3435" w:rsidRDefault="0032493E">
      <w:pPr>
        <w:spacing w:line="480" w:lineRule="auto"/>
        <w:ind w:firstLine="720"/>
        <w:jc w:val="both"/>
      </w:pPr>
      <w:r>
        <w:t xml:space="preserve">WHEREAS, Louis Gonzaba was the son of Mike and Janie Gonzaba, and he grew up with the companionship of three siblings, Mary, Bertha, and Mike; he graduated from Central Catholic High School in 1949 and went on to attend St.</w:t>
      </w:r>
      <w:r xml:space="preserve">
        <w:t> </w:t>
      </w:r>
      <w:r>
        <w:t xml:space="preserve">Mary's University; answering his nation's call to duty, he joined the U.S. Army, serving in Germany and the United States before being honorably discharged at the rank of sergeant; and</w:t>
      </w:r>
    </w:p>
    <w:p w:rsidR="003F3435" w:rsidRDefault="0032493E">
      <w:pPr>
        <w:spacing w:line="480" w:lineRule="auto"/>
        <w:ind w:firstLine="720"/>
        <w:jc w:val="both"/>
      </w:pPr>
      <w:r>
        <w:t xml:space="preserve">WHEREAS, In civilian life, Mr.</w:t>
      </w:r>
      <w:r xml:space="preserve">
        <w:t> </w:t>
      </w:r>
      <w:r>
        <w:t xml:space="preserve">Gonzaba worked in retail construction with City Lumber, Alamo Enterprises, Jones Blair Paint Company, and Acme Lumber; he earned the esteem of many independent builders by helping them to read and draw up plans and to calculate materials needs; and</w:t>
      </w:r>
    </w:p>
    <w:p w:rsidR="003F3435" w:rsidRDefault="0032493E">
      <w:pPr>
        <w:spacing w:line="480" w:lineRule="auto"/>
        <w:ind w:firstLine="720"/>
        <w:jc w:val="both"/>
      </w:pPr>
      <w:r>
        <w:t xml:space="preserve">WHEREAS, Above all else, Mr.</w:t>
      </w:r>
      <w:r xml:space="preserve">
        <w:t> </w:t>
      </w:r>
      <w:r>
        <w:t xml:space="preserve">Gonzaba was devoted to his wife, Olga, with whom he shared a fulfilling union that spanned 64 years; he took great pride in his children, Deborah and Louis, and with the passing years, he had the pleasure of seeing his family grow to include five grandchildren, Melissa, Jennifer, Sheena, Louis, and Joey, seven great-grandchildren, Brandon, Jayden, Juliana, Jarren, Alyssa, Avery, and Mateo, and three great-great-grandchildren, Aubrey, Ariya, and Jace; Mr.</w:t>
      </w:r>
      <w:r xml:space="preserve">
        <w:t> </w:t>
      </w:r>
      <w:r>
        <w:t xml:space="preserve">Gonzaba delighted in time spent with his loved ones and especially enjoyed showing off his impressive dance moves at family reunions; and</w:t>
      </w:r>
    </w:p>
    <w:p w:rsidR="003F3435" w:rsidRDefault="0032493E">
      <w:pPr>
        <w:spacing w:line="480" w:lineRule="auto"/>
        <w:ind w:firstLine="720"/>
        <w:jc w:val="both"/>
      </w:pPr>
      <w:r>
        <w:t xml:space="preserve">WHEREAS, Although Louis Gonzaba is deeply missed, those who held him dear will forever remember the warmth and kindness he brought into their lives; now, therefore, be it</w:t>
      </w:r>
    </w:p>
    <w:p w:rsidR="003F3435" w:rsidRDefault="0032493E">
      <w:pPr>
        <w:spacing w:line="480" w:lineRule="auto"/>
        <w:ind w:firstLine="720"/>
        <w:jc w:val="both"/>
      </w:pPr>
      <w:r>
        <w:t xml:space="preserve">RESOLVED, That the House of Representatives of the 87th Texas Legislature, 3rd Called Session, hereby pay tribute to the life of Louis Guerra Gonzaba Sr. and extend sincere condolences to all who mourn his passing;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Louis Gonzaba.</w:t>
      </w:r>
    </w:p>
    <w:p w:rsidR="003F3435" w:rsidRDefault="0032493E">
      <w:pPr>
        <w:jc w:val="both"/>
      </w:pPr>
    </w:p>
    <w:p w:rsidR="003F3435" w:rsidRDefault="0032493E">
      <w:pPr>
        <w:jc w:val="right"/>
      </w:pPr>
      <w:r>
        <w:t xml:space="preserve">Lopez</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130 was unanimously adopted by a rising vote of the House on October 18,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