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Cruz G.</w:t>
      </w:r>
      <w:r xml:space="preserve">
        <w:t> </w:t>
      </w:r>
      <w:r>
        <w:t xml:space="preserve">Cervantes of Raymondville on October</w:t>
      </w:r>
      <w:r xml:space="preserve">
        <w:t> </w:t>
      </w:r>
      <w:r>
        <w:t xml:space="preserve">3, 2021, at the age of 81; and</w:t>
      </w:r>
    </w:p>
    <w:p w:rsidR="003F3435" w:rsidRDefault="0032493E">
      <w:pPr>
        <w:spacing w:line="480" w:lineRule="auto"/>
        <w:ind w:firstLine="720"/>
        <w:jc w:val="both"/>
      </w:pPr>
      <w:r>
        <w:t xml:space="preserve">WHEREAS, The son of Domingo and Maria Cervantes, Cruz Cervantes was born in Hargill on May 3, 1940, and he grew up with the companionship of seven siblings, Maria, Clemen, Antonio, Rita, Josefina, Angelica, and Margarito; while attending Raymondville High School, he played basketball and baseball and was All-District in football, and his classmates named him Best All Around; he graduated in 1960 and went on to earn an associate's degree in business from Texas Southmost College; and</w:t>
      </w:r>
    </w:p>
    <w:p w:rsidR="003F3435" w:rsidRDefault="0032493E">
      <w:pPr>
        <w:spacing w:line="480" w:lineRule="auto"/>
        <w:ind w:firstLine="720"/>
        <w:jc w:val="both"/>
      </w:pPr>
      <w:r>
        <w:t xml:space="preserve">WHEREAS, Mr.</w:t>
      </w:r>
      <w:r xml:space="preserve">
        <w:t> </w:t>
      </w:r>
      <w:r>
        <w:t xml:space="preserve">Cervantes enjoyed a rewarding career with the Texas Department of Human Services that spanned three decades until his retirement as a supervisor; he also contributed to his community as a member of the Lions Club and the Jaycees; and</w:t>
      </w:r>
    </w:p>
    <w:p w:rsidR="003F3435" w:rsidRDefault="0032493E">
      <w:pPr>
        <w:spacing w:line="480" w:lineRule="auto"/>
        <w:ind w:firstLine="720"/>
        <w:jc w:val="both"/>
      </w:pPr>
      <w:r>
        <w:t xml:space="preserve">WHEREAS, Above all else, Mr.</w:t>
      </w:r>
      <w:r xml:space="preserve">
        <w:t> </w:t>
      </w:r>
      <w:r>
        <w:t xml:space="preserve">Cervantes was devoted to his wife, Emilia, with whom he shared a fulfilling union of 57 years; he took great pride in his three children, Vilma, Mark, and Adrian, and he delighted in time spent with his six grandchildren, Michael, Matthew, Myranda, Alysa, Callie, and Aidan; and</w:t>
      </w:r>
    </w:p>
    <w:p w:rsidR="003F3435" w:rsidRDefault="0032493E">
      <w:pPr>
        <w:spacing w:line="480" w:lineRule="auto"/>
        <w:ind w:firstLine="720"/>
        <w:jc w:val="both"/>
      </w:pPr>
      <w:r>
        <w:t xml:space="preserve">WHEREAS, While his loss is difficult to bear, Cruz Cervantes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Cruz G.</w:t>
      </w:r>
      <w:r xml:space="preserve">
        <w:t> </w:t>
      </w:r>
      <w:r>
        <w:t xml:space="preserve">Cervantes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Cruz G.</w:t>
      </w:r>
      <w:r xml:space="preserve">
        <w:t> </w:t>
      </w:r>
      <w:r>
        <w:t xml:space="preserve">Cervantes.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