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Memories of a life filled with joyful times and meaningful accomplishments remain to comfort the family and friends of Linda Gay Galbraith Wall of Magnolia, who passed away on July 20, 2020, at the age of 80; and</w:t>
      </w:r>
    </w:p>
    <w:p w:rsidR="003F3435" w:rsidRDefault="0032493E">
      <w:pPr>
        <w:spacing w:line="480" w:lineRule="auto"/>
        <w:ind w:firstLine="720"/>
        <w:jc w:val="both"/>
      </w:pPr>
      <w:r>
        <w:t xml:space="preserve">WHEREAS, The former Linda Galbraith was born in McCamey on August 14, 1939, to Cecil and Lucy Galbraith; her family followed her father's work in the oil and gas business, residing in Texas, Oklahoma, and Kansas, before settling in the Houston suburb of West University Place, where she attended Lamar High School; as an active member of the youth ministry at West University Baptist Church, she met her future husband, Joe Wall; the pair continued to cross paths due to their involvement in the church, and after years of blossoming romance, they exchanged wedding vows on August 20, 1960; the couple were blessed with two sons, Scot and Christopher, and five precious grandchildren, Marissa, Caleb, Angel, Tyler, and Thomas; and</w:t>
      </w:r>
    </w:p>
    <w:p w:rsidR="003F3435" w:rsidRDefault="0032493E">
      <w:pPr>
        <w:spacing w:line="480" w:lineRule="auto"/>
        <w:ind w:firstLine="720"/>
        <w:jc w:val="both"/>
      </w:pPr>
      <w:r>
        <w:t xml:space="preserve">WHEREAS, Over the course of their 60 years of marriage, Mr.</w:t>
      </w:r>
      <w:r xml:space="preserve">
        <w:t> </w:t>
      </w:r>
      <w:r>
        <w:t xml:space="preserve">and Mrs.</w:t>
      </w:r>
      <w:r xml:space="preserve">
        <w:t> </w:t>
      </w:r>
      <w:r>
        <w:t xml:space="preserve">Wall were devoted partners in life and in ministry; after earning her bachelor's degree and teaching certificate from Sam Houston State University, Mrs.</w:t>
      </w:r>
      <w:r xml:space="preserve">
        <w:t> </w:t>
      </w:r>
      <w:r>
        <w:t xml:space="preserve">Wall taught in public schools to support her husband while he completed his college and seminary studies; she went on to minister alongside him at churches and schools in Texas and in Colorado, and she served as a leader and a spiritual mentor to a host of women's ministries; she also taught English at Colorado Christian University while her husband served as the university's president in the 1980s, and during the following decade, she became engaged in a worldwide mission ministry that involved training pastors' wives and other women in the former Soviet Union; she and her husband later relocated to Magnolia, where she contributed significantly to the women's ministry at the new Magnolia Bible Church; and</w:t>
      </w:r>
    </w:p>
    <w:p w:rsidR="003F3435" w:rsidRDefault="0032493E">
      <w:pPr>
        <w:spacing w:line="480" w:lineRule="auto"/>
        <w:ind w:firstLine="720"/>
        <w:jc w:val="both"/>
      </w:pPr>
      <w:r>
        <w:t xml:space="preserve">WHEREAS, Linda Wall was beloved for her steadfast faith, her warmth and kindness, and her generosity of spirit, and she will forever hold a cherished place in the hearts of those she leaves behind; now, therefore, be it</w:t>
      </w:r>
    </w:p>
    <w:p w:rsidR="003F3435" w:rsidRDefault="0032493E">
      <w:pPr>
        <w:spacing w:line="480" w:lineRule="auto"/>
        <w:ind w:firstLine="720"/>
        <w:jc w:val="both"/>
      </w:pPr>
      <w:r>
        <w:t xml:space="preserve">RESOLVED, That the 87th Legislature of the State of Texas, 3rd Called Session, hereby pay tribute to the life of Linda Gay Galbraith Wall and extend sincere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and Senate adjourn this day, they do so in memory of Linda Wall.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