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Stephen Chmaitelli</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Houston in mourning the loss of Dr.</w:t>
      </w:r>
      <w:r xml:space="preserve">
        <w:t> </w:t>
      </w:r>
      <w:r>
        <w:t xml:space="preserve">Stephen Chmaitelli, who died August 15, 2021; and</w:t>
      </w:r>
    </w:p>
    <w:p w:rsidR="003F3435" w:rsidRDefault="0032493E">
      <w:pPr>
        <w:spacing w:line="480" w:lineRule="auto"/>
        <w:ind w:firstLine="720"/>
        <w:jc w:val="both"/>
      </w:pPr>
      <w:r>
        <w:rPr>
          <w:b/>
        </w:rPr>
        <w:t xml:space="preserve">WHEREAS</w:t>
      </w:r>
      <w:r>
        <w:t xml:space="preserve">, A beloved member of the community, Stephen Chmaitelli was known for his generosity and his enthusiasm for living each day to the fullest, and he touched the lives of many through his work as a veterinarian; and</w:t>
      </w:r>
    </w:p>
    <w:p w:rsidR="003F3435" w:rsidRDefault="0032493E">
      <w:pPr>
        <w:spacing w:line="480" w:lineRule="auto"/>
        <w:ind w:firstLine="720"/>
        <w:jc w:val="both"/>
      </w:pPr>
      <w:r>
        <w:rPr>
          <w:b/>
        </w:rPr>
        <w:t xml:space="preserve">WHEREAS</w:t>
      </w:r>
      <w:r>
        <w:t xml:space="preserve">, Stephen Chmaitelli was born on September 28, 1975; he graduated from Texas A&amp;M University, where he was a member of the Singing Cadets and was a Walk-on 12th Man; and</w:t>
      </w:r>
    </w:p>
    <w:p w:rsidR="003F3435" w:rsidRDefault="0032493E">
      <w:pPr>
        <w:spacing w:line="480" w:lineRule="auto"/>
        <w:ind w:firstLine="720"/>
        <w:jc w:val="both"/>
      </w:pPr>
      <w:r>
        <w:rPr>
          <w:b/>
        </w:rPr>
        <w:t xml:space="preserve">WHEREAS</w:t>
      </w:r>
      <w:r>
        <w:t xml:space="preserve">, Dr.</w:t>
      </w:r>
      <w:r xml:space="preserve">
        <w:t> </w:t>
      </w:r>
      <w:r>
        <w:t xml:space="preserve">Chmaitelli practiced both large and small veterinary medicine, and much of his work was pro bono; he worked for a time in Africa on a mission to save rhinoceroses; he practiced in Austin and in Carthage, and in 2015, he established Garden Oaks Veterinary Clinic in Houston; he was known as a brilliant veterinarian who followed his intuition, and he was an active member of the Texas Veterinary Medicine Association Board of Directors; and</w:t>
      </w:r>
    </w:p>
    <w:p w:rsidR="003F3435" w:rsidRDefault="0032493E">
      <w:pPr>
        <w:spacing w:line="480" w:lineRule="auto"/>
        <w:ind w:firstLine="720"/>
        <w:jc w:val="both"/>
      </w:pPr>
      <w:r>
        <w:rPr>
          <w:b/>
        </w:rPr>
        <w:t xml:space="preserve">WHEREAS</w:t>
      </w:r>
      <w:r>
        <w:t xml:space="preserve">, Guided in all things by his kind spirit, Dr.</w:t>
      </w:r>
      <w:r xml:space="preserve">
        <w:t> </w:t>
      </w:r>
      <w:r>
        <w:t xml:space="preserve">Chmaitelli fostered a warm and friendly work environment, and he will be dearly missed by a staff that he treated like family; his warmth extended to his clients and to the animals in his care, and he was known for rescuing and patiently healing stray animals that had been destined for euthanasia; and</w:t>
      </w:r>
    </w:p>
    <w:p w:rsidR="003F3435" w:rsidRDefault="0032493E">
      <w:pPr>
        <w:spacing w:line="480" w:lineRule="auto"/>
        <w:ind w:firstLine="720"/>
        <w:jc w:val="both"/>
      </w:pPr>
      <w:r>
        <w:rPr>
          <w:b/>
        </w:rPr>
        <w:t xml:space="preserve">WHEREAS</w:t>
      </w:r>
      <w:r>
        <w:t xml:space="preserve">, Stephen Chmaitelli was a skilled rugby player and enjoyed horsemanship, and he was an avid fan of the Houston Astros, good country music, and Lebanese cuisine; he was held in high esteem by his colleagues and was beloved by his friends and clients, and he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sincere condolences to the bereaved family of Dr.</w:t>
      </w:r>
      <w:r xml:space="preserve">
        <w:t> </w:t>
      </w:r>
      <w:r>
        <w:t xml:space="preserve">Stephen Chmaitelli;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Stephen Chmaitelli.</w:t>
      </w:r>
    </w:p>
    <w:p w:rsidR="003F3435" w:rsidRDefault="003F3435"/>
    <w:p w:rsidR="003F3435" w:rsidRDefault="0032493E">
      <w:pPr>
        <w:spacing w:line="480" w:lineRule="auto"/>
        <w:jc w:val="right"/>
      </w:pPr>
      <w:r>
        <w:t xml:space="preserve">Whitmire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27,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